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B8DE" w14:textId="77777777" w:rsidR="009C1FF5" w:rsidRPr="008B1A61" w:rsidRDefault="006F33C8" w:rsidP="005B4A63">
      <w:pPr>
        <w:ind w:left="0" w:firstLine="0"/>
        <w:jc w:val="center"/>
        <w:outlineLvl w:val="0"/>
        <w:rPr>
          <w:b/>
          <w:color w:val="000000" w:themeColor="text1"/>
        </w:rPr>
      </w:pPr>
      <w:bookmarkStart w:id="0" w:name="_GoBack"/>
      <w:bookmarkEnd w:id="0"/>
      <w:r w:rsidRPr="008B1A61">
        <w:rPr>
          <w:b/>
          <w:color w:val="000000" w:themeColor="text1"/>
        </w:rPr>
        <w:t>CURRICULUM VITAE</w:t>
      </w:r>
    </w:p>
    <w:p w14:paraId="0534FC09" w14:textId="77777777" w:rsidR="006F33C8" w:rsidRPr="008B1A61" w:rsidRDefault="0051671F" w:rsidP="005B4A63">
      <w:pPr>
        <w:ind w:left="0" w:firstLine="0"/>
        <w:jc w:val="center"/>
        <w:rPr>
          <w:b/>
          <w:color w:val="000000" w:themeColor="text1"/>
        </w:rPr>
      </w:pPr>
      <w:r w:rsidRPr="008B1A61">
        <w:rPr>
          <w:b/>
          <w:color w:val="000000" w:themeColor="text1"/>
        </w:rPr>
        <w:t>ELISSA EICHEL MADDEN</w:t>
      </w:r>
    </w:p>
    <w:p w14:paraId="5CB5A183" w14:textId="77777777" w:rsidR="0051671F" w:rsidRPr="008B1A61" w:rsidRDefault="0051671F" w:rsidP="005B4A63">
      <w:pPr>
        <w:ind w:left="0" w:firstLine="0"/>
        <w:jc w:val="center"/>
        <w:rPr>
          <w:b/>
          <w:color w:val="000000" w:themeColor="text1"/>
          <w:sz w:val="22"/>
          <w:szCs w:val="22"/>
        </w:rPr>
      </w:pPr>
    </w:p>
    <w:p w14:paraId="3F01F9EE" w14:textId="77777777" w:rsidR="0018369F" w:rsidRPr="008B1A61" w:rsidRDefault="0018369F" w:rsidP="005B4A63">
      <w:pPr>
        <w:ind w:left="0" w:firstLine="0"/>
        <w:jc w:val="center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Diana R. Garland School of Social Work</w:t>
      </w:r>
    </w:p>
    <w:p w14:paraId="49DDE30C" w14:textId="77777777" w:rsidR="0018369F" w:rsidRPr="008B1A61" w:rsidRDefault="0018369F" w:rsidP="005B4A63">
      <w:pPr>
        <w:ind w:left="0" w:firstLine="0"/>
        <w:jc w:val="center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Baylor University</w:t>
      </w:r>
    </w:p>
    <w:p w14:paraId="605C170D" w14:textId="25895E09" w:rsidR="0055574E" w:rsidRPr="008B1A61" w:rsidRDefault="00CE0932" w:rsidP="005B4A63">
      <w:pPr>
        <w:ind w:left="0" w:firstLine="0"/>
        <w:jc w:val="center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One Bear Place #</w:t>
      </w:r>
      <w:r w:rsidR="00641418" w:rsidRPr="008B1A61">
        <w:rPr>
          <w:color w:val="000000" w:themeColor="text1"/>
          <w:sz w:val="22"/>
          <w:szCs w:val="22"/>
        </w:rPr>
        <w:t>97320</w:t>
      </w:r>
    </w:p>
    <w:p w14:paraId="47ED49CE" w14:textId="763B9202" w:rsidR="00D85BA1" w:rsidRPr="008B1A61" w:rsidRDefault="00641418" w:rsidP="005B4A63">
      <w:pPr>
        <w:ind w:left="0" w:firstLine="0"/>
        <w:jc w:val="center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Waco, TX 76798</w:t>
      </w:r>
    </w:p>
    <w:p w14:paraId="753535E1" w14:textId="77777777" w:rsidR="008571D6" w:rsidRPr="008B1A61" w:rsidRDefault="008571D6" w:rsidP="00072D64">
      <w:pPr>
        <w:ind w:left="0" w:firstLine="0"/>
        <w:rPr>
          <w:b/>
          <w:i/>
          <w:color w:val="000000" w:themeColor="text1"/>
          <w:sz w:val="22"/>
          <w:szCs w:val="22"/>
        </w:rPr>
      </w:pPr>
    </w:p>
    <w:p w14:paraId="1560F4F9" w14:textId="77777777" w:rsidR="000129EF" w:rsidRPr="008B1A61" w:rsidRDefault="00641418" w:rsidP="00072D64">
      <w:pPr>
        <w:ind w:left="0" w:firstLine="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EDUCATION</w:t>
      </w:r>
    </w:p>
    <w:p w14:paraId="43A2AE3A" w14:textId="77777777" w:rsidR="00C00176" w:rsidRPr="008B1A61" w:rsidRDefault="00C00176" w:rsidP="00072D64">
      <w:pPr>
        <w:ind w:left="0" w:firstLine="0"/>
        <w:rPr>
          <w:b/>
          <w:i/>
          <w:color w:val="000000" w:themeColor="text1"/>
          <w:sz w:val="22"/>
          <w:szCs w:val="22"/>
        </w:rPr>
      </w:pPr>
    </w:p>
    <w:p w14:paraId="5302C2A2" w14:textId="77777777" w:rsidR="00641418" w:rsidRPr="008B1A61" w:rsidRDefault="00641418" w:rsidP="00072D64">
      <w:pPr>
        <w:ind w:left="0" w:firstLine="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Doctor of Philosophy in Social Work, </w:t>
      </w:r>
      <w:r w:rsidRPr="008B1A61">
        <w:rPr>
          <w:color w:val="000000" w:themeColor="text1"/>
          <w:sz w:val="22"/>
          <w:szCs w:val="22"/>
        </w:rPr>
        <w:t>University of Texas at Austin, 2010</w:t>
      </w:r>
    </w:p>
    <w:p w14:paraId="2BF19958" w14:textId="77777777" w:rsidR="00641418" w:rsidRPr="008B1A61" w:rsidRDefault="00641418" w:rsidP="00072D64">
      <w:pPr>
        <w:tabs>
          <w:tab w:val="left" w:pos="5240"/>
        </w:tabs>
        <w:ind w:left="21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</w:p>
    <w:p w14:paraId="6E948C4C" w14:textId="2F53B11B" w:rsidR="00641418" w:rsidRPr="008B1A61" w:rsidRDefault="00081640" w:rsidP="00072D64">
      <w:pPr>
        <w:tabs>
          <w:tab w:val="left" w:pos="5240"/>
        </w:tabs>
        <w:ind w:left="0" w:firstLine="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Master in Social Work,</w:t>
      </w:r>
      <w:r w:rsidRPr="008B1A61">
        <w:rPr>
          <w:color w:val="000000" w:themeColor="text1"/>
          <w:sz w:val="22"/>
          <w:szCs w:val="22"/>
        </w:rPr>
        <w:t xml:space="preserve"> Baylor University, Baylor School </w:t>
      </w:r>
      <w:r w:rsidR="00EF002B" w:rsidRPr="008B1A61">
        <w:rPr>
          <w:color w:val="000000" w:themeColor="text1"/>
          <w:sz w:val="22"/>
          <w:szCs w:val="22"/>
        </w:rPr>
        <w:t xml:space="preserve">of Social </w:t>
      </w:r>
      <w:r w:rsidRPr="008B1A61">
        <w:rPr>
          <w:color w:val="000000" w:themeColor="text1"/>
          <w:sz w:val="22"/>
          <w:szCs w:val="22"/>
        </w:rPr>
        <w:t>Work, 1999</w:t>
      </w:r>
    </w:p>
    <w:p w14:paraId="53D73CD0" w14:textId="77777777" w:rsidR="000129EF" w:rsidRPr="008B1A61" w:rsidRDefault="000129EF" w:rsidP="00072D64">
      <w:pPr>
        <w:ind w:left="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</w:p>
    <w:p w14:paraId="0344E57D" w14:textId="77777777" w:rsidR="00081640" w:rsidRPr="008B1A61" w:rsidRDefault="00081640" w:rsidP="00072D64">
      <w:pPr>
        <w:ind w:left="0" w:firstLine="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Bachelor of Arts in Social Work</w:t>
      </w:r>
      <w:r w:rsidRPr="008B1A61">
        <w:rPr>
          <w:color w:val="000000" w:themeColor="text1"/>
          <w:sz w:val="22"/>
          <w:szCs w:val="22"/>
        </w:rPr>
        <w:t>, Baylor University, Baylor School of Social Work, 1997</w:t>
      </w:r>
    </w:p>
    <w:p w14:paraId="05248B6F" w14:textId="77777777" w:rsidR="000826CB" w:rsidRPr="008B1A61" w:rsidRDefault="000826CB" w:rsidP="00072D64">
      <w:pPr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6605DC71" w14:textId="77777777" w:rsidR="00620016" w:rsidRPr="008B1A61" w:rsidRDefault="00620016" w:rsidP="002721D5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09E6D7F3" w14:textId="77777777" w:rsidR="002721D5" w:rsidRPr="008B1A61" w:rsidRDefault="002721D5" w:rsidP="002721D5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APPOINTMENTS</w:t>
      </w:r>
    </w:p>
    <w:p w14:paraId="77F747F6" w14:textId="77777777" w:rsidR="002721D5" w:rsidRPr="008B1A61" w:rsidRDefault="002721D5" w:rsidP="002721D5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7A387653" w14:textId="77777777" w:rsidR="00164E55" w:rsidRPr="008B1A61" w:rsidRDefault="00164E55" w:rsidP="00164E55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Baylor University</w:t>
      </w:r>
    </w:p>
    <w:p w14:paraId="21EF0836" w14:textId="1C20E9CE" w:rsidR="00164E55" w:rsidRPr="00164E55" w:rsidRDefault="00164E55" w:rsidP="00164E55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Ass</w:t>
      </w:r>
      <w:r>
        <w:rPr>
          <w:b/>
          <w:color w:val="000000" w:themeColor="text1"/>
          <w:sz w:val="22"/>
          <w:szCs w:val="22"/>
        </w:rPr>
        <w:t>ociate</w:t>
      </w:r>
      <w:r w:rsidRPr="008B1A61">
        <w:rPr>
          <w:b/>
          <w:color w:val="000000" w:themeColor="text1"/>
          <w:sz w:val="22"/>
          <w:szCs w:val="22"/>
        </w:rPr>
        <w:t xml:space="preserve"> Professor, Diana R. Garland </w:t>
      </w:r>
      <w:r>
        <w:rPr>
          <w:b/>
          <w:color w:val="000000" w:themeColor="text1"/>
          <w:sz w:val="22"/>
          <w:szCs w:val="22"/>
        </w:rPr>
        <w:t xml:space="preserve">School of Social Work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201</w:t>
      </w:r>
      <w:r>
        <w:rPr>
          <w:b/>
          <w:color w:val="000000" w:themeColor="text1"/>
          <w:sz w:val="22"/>
          <w:szCs w:val="22"/>
        </w:rPr>
        <w:t>8</w:t>
      </w:r>
      <w:r w:rsidRPr="008B1A61">
        <w:rPr>
          <w:b/>
          <w:color w:val="000000" w:themeColor="text1"/>
          <w:sz w:val="22"/>
          <w:szCs w:val="22"/>
        </w:rPr>
        <w:t>-Present</w:t>
      </w:r>
    </w:p>
    <w:p w14:paraId="1D07D4E3" w14:textId="77777777" w:rsidR="00164E55" w:rsidRDefault="00164E55" w:rsidP="002721D5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</w:p>
    <w:p w14:paraId="64909B88" w14:textId="6A1AB111" w:rsidR="002721D5" w:rsidRPr="008B1A61" w:rsidRDefault="002721D5" w:rsidP="002721D5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Baylor University</w:t>
      </w:r>
    </w:p>
    <w:p w14:paraId="1AAB914B" w14:textId="2324662B" w:rsidR="002721D5" w:rsidRPr="008B1A61" w:rsidRDefault="002721D5" w:rsidP="002721D5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Assistant Professor, Diana R. Garland 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="00164E55">
        <w:rPr>
          <w:b/>
          <w:color w:val="000000" w:themeColor="text1"/>
          <w:sz w:val="22"/>
          <w:szCs w:val="22"/>
        </w:rPr>
        <w:t xml:space="preserve">    </w:t>
      </w:r>
      <w:r w:rsidRPr="008B1A61">
        <w:rPr>
          <w:b/>
          <w:color w:val="000000" w:themeColor="text1"/>
          <w:sz w:val="22"/>
          <w:szCs w:val="22"/>
        </w:rPr>
        <w:t>2016-</w:t>
      </w:r>
      <w:r w:rsidR="00164E55">
        <w:rPr>
          <w:b/>
          <w:color w:val="000000" w:themeColor="text1"/>
          <w:sz w:val="22"/>
          <w:szCs w:val="22"/>
        </w:rPr>
        <w:t>2018</w:t>
      </w:r>
    </w:p>
    <w:p w14:paraId="42F19867" w14:textId="77777777" w:rsidR="002721D5" w:rsidRPr="008B1A61" w:rsidRDefault="002721D5" w:rsidP="002721D5">
      <w:pPr>
        <w:tabs>
          <w:tab w:val="left" w:pos="72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49707D10" w14:textId="77777777" w:rsidR="002721D5" w:rsidRPr="008B1A61" w:rsidRDefault="002721D5" w:rsidP="002721D5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University of Texas at Arlington</w:t>
      </w:r>
    </w:p>
    <w:p w14:paraId="7B7A99E3" w14:textId="4D2C50E5" w:rsidR="000826CB" w:rsidRPr="008B1A61" w:rsidRDefault="002721D5" w:rsidP="00A11210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Assistant Professor, 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>2010-2016</w:t>
      </w:r>
    </w:p>
    <w:p w14:paraId="296E99D2" w14:textId="77777777" w:rsidR="00A60049" w:rsidRPr="008B1A61" w:rsidRDefault="00A60049" w:rsidP="00072D64">
      <w:pPr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130FC69D" w14:textId="77777777" w:rsidR="00A11210" w:rsidRPr="008B1A61" w:rsidRDefault="00A11210" w:rsidP="00072D64">
      <w:pPr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5F4326C9" w14:textId="77777777" w:rsidR="0079426B" w:rsidRPr="008B1A61" w:rsidRDefault="00070DA3" w:rsidP="00072D64">
      <w:pPr>
        <w:ind w:left="0" w:firstLine="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RESEARCH INTERESTS</w:t>
      </w:r>
    </w:p>
    <w:p w14:paraId="2E33DE3D" w14:textId="77777777" w:rsidR="00AC700B" w:rsidRPr="008B1A61" w:rsidRDefault="00AC700B" w:rsidP="00072D64">
      <w:pPr>
        <w:ind w:left="0" w:firstLine="0"/>
        <w:outlineLvl w:val="0"/>
        <w:rPr>
          <w:color w:val="000000" w:themeColor="text1"/>
          <w:sz w:val="22"/>
          <w:szCs w:val="22"/>
        </w:rPr>
      </w:pPr>
    </w:p>
    <w:p w14:paraId="16E18F3F" w14:textId="21E944A8" w:rsidR="008326FF" w:rsidRPr="008B1A61" w:rsidRDefault="00CB1D54" w:rsidP="00072D64">
      <w:pPr>
        <w:ind w:left="0" w:firstLine="0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</w:t>
      </w:r>
      <w:r w:rsidR="00CE374B" w:rsidRPr="008B1A61">
        <w:rPr>
          <w:color w:val="000000" w:themeColor="text1"/>
          <w:sz w:val="22"/>
          <w:szCs w:val="22"/>
        </w:rPr>
        <w:t xml:space="preserve">hild welfare, </w:t>
      </w:r>
      <w:r w:rsidR="0079426B" w:rsidRPr="008B1A61">
        <w:rPr>
          <w:color w:val="000000" w:themeColor="text1"/>
          <w:sz w:val="22"/>
          <w:szCs w:val="22"/>
        </w:rPr>
        <w:t>foster care and adoption</w:t>
      </w:r>
      <w:r w:rsidR="00FE4685" w:rsidRPr="008B1A61">
        <w:rPr>
          <w:color w:val="000000" w:themeColor="text1"/>
          <w:sz w:val="22"/>
          <w:szCs w:val="22"/>
        </w:rPr>
        <w:t xml:space="preserve"> (public and domestic)</w:t>
      </w:r>
      <w:r w:rsidR="00266B1F" w:rsidRPr="008B1A61">
        <w:rPr>
          <w:color w:val="000000" w:themeColor="text1"/>
          <w:sz w:val="22"/>
          <w:szCs w:val="22"/>
        </w:rPr>
        <w:t>;</w:t>
      </w:r>
      <w:r w:rsidR="00CE374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child and family mental health; </w:t>
      </w:r>
      <w:r w:rsidR="00CE0932" w:rsidRPr="008B1A61">
        <w:rPr>
          <w:color w:val="000000" w:themeColor="text1"/>
          <w:sz w:val="22"/>
          <w:szCs w:val="22"/>
        </w:rPr>
        <w:t xml:space="preserve">and the </w:t>
      </w:r>
      <w:r w:rsidR="007909CA" w:rsidRPr="008B1A61">
        <w:rPr>
          <w:color w:val="000000" w:themeColor="text1"/>
          <w:sz w:val="22"/>
          <w:szCs w:val="22"/>
        </w:rPr>
        <w:t>use of service lea</w:t>
      </w:r>
      <w:r w:rsidR="00E22625" w:rsidRPr="008B1A61">
        <w:rPr>
          <w:color w:val="000000" w:themeColor="text1"/>
          <w:sz w:val="22"/>
          <w:szCs w:val="22"/>
        </w:rPr>
        <w:t>rning in social work education</w:t>
      </w:r>
    </w:p>
    <w:p w14:paraId="6CE1BD28" w14:textId="33B34C48" w:rsidR="000826CB" w:rsidRDefault="000826CB" w:rsidP="00C373A2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008246AB" w14:textId="77777777" w:rsidR="00C373A2" w:rsidRPr="008B1A61" w:rsidRDefault="00C373A2" w:rsidP="00C373A2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2B22A76F" w14:textId="77777777" w:rsidR="002017F5" w:rsidRPr="008B1A61" w:rsidRDefault="002017F5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REFEREED PUBLICATIONS</w:t>
      </w:r>
    </w:p>
    <w:p w14:paraId="11674317" w14:textId="3E573408" w:rsidR="00FD194B" w:rsidRPr="008B1A61" w:rsidRDefault="00FD194B" w:rsidP="00FD194B">
      <w:pPr>
        <w:ind w:left="0" w:firstLine="0"/>
        <w:rPr>
          <w:i/>
          <w:color w:val="000000" w:themeColor="text1"/>
          <w:sz w:val="22"/>
          <w:szCs w:val="22"/>
        </w:rPr>
      </w:pPr>
    </w:p>
    <w:p w14:paraId="070BE65D" w14:textId="32D86BFB" w:rsidR="00FD194B" w:rsidRPr="00C373A2" w:rsidRDefault="00C373A2" w:rsidP="00783C02">
      <w:pPr>
        <w:ind w:hanging="720"/>
        <w:rPr>
          <w:i/>
          <w:iCs/>
          <w:sz w:val="22"/>
          <w:szCs w:val="22"/>
        </w:rPr>
      </w:pPr>
      <w:r w:rsidRPr="00C373A2">
        <w:rPr>
          <w:iCs/>
          <w:sz w:val="22"/>
          <w:szCs w:val="22"/>
        </w:rPr>
        <w:t xml:space="preserve">Watt, T., Faulkner, M., Bustillos, S., &amp; </w:t>
      </w:r>
      <w:r w:rsidRPr="00C373A2">
        <w:rPr>
          <w:b/>
          <w:iCs/>
          <w:sz w:val="22"/>
          <w:szCs w:val="22"/>
        </w:rPr>
        <w:t>Madden, E. E.</w:t>
      </w:r>
      <w:r w:rsidRPr="00C373A2">
        <w:rPr>
          <w:iCs/>
          <w:sz w:val="22"/>
          <w:szCs w:val="22"/>
        </w:rPr>
        <w:t xml:space="preserve"> (Accepted). Foster care alumni and higher education: A descriptive study of post-secondary achievements of foster youth in Texas. </w:t>
      </w:r>
      <w:r w:rsidRPr="00C373A2">
        <w:rPr>
          <w:i/>
          <w:sz w:val="22"/>
          <w:szCs w:val="22"/>
        </w:rPr>
        <w:t>Child and Adolescent Social Work Journal</w:t>
      </w:r>
      <w:r w:rsidRPr="00C373A2">
        <w:rPr>
          <w:i/>
          <w:iCs/>
          <w:sz w:val="22"/>
          <w:szCs w:val="22"/>
        </w:rPr>
        <w:t>.</w:t>
      </w:r>
    </w:p>
    <w:p w14:paraId="13FC8270" w14:textId="77777777" w:rsidR="00C373A2" w:rsidRPr="00C373A2" w:rsidRDefault="00C373A2" w:rsidP="00783C02">
      <w:pPr>
        <w:ind w:hanging="720"/>
        <w:rPr>
          <w:color w:val="000000" w:themeColor="text1"/>
          <w:sz w:val="22"/>
          <w:szCs w:val="22"/>
        </w:rPr>
      </w:pPr>
    </w:p>
    <w:p w14:paraId="3273FAA3" w14:textId="7D6C7B96" w:rsidR="00FD194B" w:rsidRPr="008B1A61" w:rsidRDefault="00FD194B" w:rsidP="00FD194B">
      <w:pPr>
        <w:ind w:hanging="720"/>
        <w:outlineLvl w:val="0"/>
        <w:rPr>
          <w:i/>
          <w:color w:val="000000" w:themeColor="text1"/>
          <w:sz w:val="22"/>
          <w:szCs w:val="22"/>
        </w:rPr>
      </w:pPr>
      <w:r w:rsidRPr="00C373A2">
        <w:rPr>
          <w:b/>
          <w:color w:val="000000" w:themeColor="text1"/>
          <w:sz w:val="22"/>
          <w:szCs w:val="22"/>
        </w:rPr>
        <w:t>Madden, E. E.</w:t>
      </w:r>
      <w:r w:rsidRPr="00C373A2">
        <w:rPr>
          <w:color w:val="000000" w:themeColor="text1"/>
          <w:sz w:val="22"/>
          <w:szCs w:val="22"/>
        </w:rPr>
        <w:t>, Ryan, S., Aguiniga, D., Killian, M., &amp; Romanchik, B., (2018). The relationship between</w:t>
      </w:r>
      <w:r w:rsidRPr="008B1A61">
        <w:rPr>
          <w:color w:val="000000" w:themeColor="text1"/>
          <w:sz w:val="22"/>
          <w:szCs w:val="22"/>
        </w:rPr>
        <w:t xml:space="preserve"> time and birth mother satisfaction with relinquishment</w:t>
      </w:r>
      <w:r w:rsidRPr="008B1A61">
        <w:rPr>
          <w:i/>
          <w:color w:val="000000" w:themeColor="text1"/>
          <w:sz w:val="22"/>
          <w:szCs w:val="22"/>
        </w:rPr>
        <w:t xml:space="preserve">. </w:t>
      </w:r>
      <w:r w:rsidRPr="008B1A61">
        <w:rPr>
          <w:color w:val="000000" w:themeColor="text1"/>
          <w:sz w:val="22"/>
          <w:szCs w:val="22"/>
        </w:rPr>
        <w:t xml:space="preserve">Manuscript submitted for publication to </w:t>
      </w:r>
      <w:r w:rsidRPr="008B1A61">
        <w:rPr>
          <w:i/>
          <w:color w:val="000000" w:themeColor="text1"/>
          <w:sz w:val="22"/>
          <w:szCs w:val="22"/>
        </w:rPr>
        <w:t xml:space="preserve">Families in Society: The Journal of Contemporary Social Services. </w:t>
      </w:r>
    </w:p>
    <w:p w14:paraId="53B12249" w14:textId="77777777" w:rsidR="00FD194B" w:rsidRDefault="00FD194B" w:rsidP="00FD194B">
      <w:pPr>
        <w:ind w:left="0" w:firstLine="0"/>
        <w:rPr>
          <w:color w:val="000000" w:themeColor="text1"/>
          <w:sz w:val="22"/>
          <w:szCs w:val="22"/>
        </w:rPr>
      </w:pPr>
    </w:p>
    <w:p w14:paraId="620D43CA" w14:textId="6E913528" w:rsidR="00783C02" w:rsidRPr="008B1A61" w:rsidRDefault="00A57C0D" w:rsidP="00783C02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</w:rPr>
        <w:t xml:space="preserve">Tobolowsky, B.,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704AAA" w:rsidRPr="008B1A61">
        <w:rPr>
          <w:color w:val="000000" w:themeColor="text1"/>
          <w:sz w:val="22"/>
          <w:szCs w:val="22"/>
        </w:rPr>
        <w:t xml:space="preserve">, &amp; Scannapieco, M. </w:t>
      </w:r>
      <w:r w:rsidRPr="008B1A61">
        <w:rPr>
          <w:color w:val="000000" w:themeColor="text1"/>
          <w:sz w:val="22"/>
          <w:szCs w:val="22"/>
        </w:rPr>
        <w:t>(</w:t>
      </w:r>
      <w:r w:rsidR="00CB1D54" w:rsidRPr="008B1A61">
        <w:rPr>
          <w:color w:val="000000" w:themeColor="text1"/>
          <w:sz w:val="22"/>
          <w:szCs w:val="22"/>
        </w:rPr>
        <w:t>2017</w:t>
      </w:r>
      <w:r w:rsidRPr="008B1A61">
        <w:rPr>
          <w:color w:val="000000" w:themeColor="text1"/>
          <w:sz w:val="22"/>
          <w:szCs w:val="22"/>
        </w:rPr>
        <w:t>). Living on the edge: The postsecondary journeys of foster care alumni.</w:t>
      </w:r>
      <w:r w:rsidR="00783C02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rFonts w:eastAsia="Times New Roman"/>
          <w:i/>
          <w:color w:val="000000" w:themeColor="text1"/>
          <w:sz w:val="22"/>
          <w:szCs w:val="22"/>
        </w:rPr>
        <w:t>College Student Affairs Journal</w:t>
      </w:r>
      <w:r w:rsidR="00783C02" w:rsidRPr="008B1A61">
        <w:rPr>
          <w:i/>
          <w:color w:val="000000" w:themeColor="text1"/>
          <w:sz w:val="22"/>
          <w:szCs w:val="22"/>
        </w:rPr>
        <w:t>, 35</w:t>
      </w:r>
      <w:r w:rsidR="00783C02" w:rsidRPr="008B1A61">
        <w:rPr>
          <w:color w:val="000000" w:themeColor="text1"/>
          <w:sz w:val="22"/>
          <w:szCs w:val="22"/>
        </w:rPr>
        <w:t>,</w:t>
      </w:r>
      <w:r w:rsidR="00783C02" w:rsidRPr="008B1A61">
        <w:rPr>
          <w:i/>
          <w:color w:val="000000" w:themeColor="text1"/>
          <w:sz w:val="22"/>
          <w:szCs w:val="22"/>
        </w:rPr>
        <w:t xml:space="preserve"> </w:t>
      </w:r>
      <w:r w:rsidR="00783C02" w:rsidRPr="008B1A61">
        <w:rPr>
          <w:color w:val="000000" w:themeColor="text1"/>
          <w:sz w:val="22"/>
          <w:szCs w:val="22"/>
        </w:rPr>
        <w:t xml:space="preserve">86-100. DOI: </w:t>
      </w:r>
      <w:hyperlink r:id="rId8" w:history="1">
        <w:r w:rsidR="00783C02" w:rsidRPr="008B1A61">
          <w:rPr>
            <w:rStyle w:val="Hyperlink"/>
            <w:rFonts w:eastAsia="Times New Roman"/>
            <w:color w:val="000000" w:themeColor="text1"/>
            <w:sz w:val="22"/>
            <w:szCs w:val="22"/>
            <w:u w:val="none"/>
          </w:rPr>
          <w:t>10.1353/csj.2017.0007</w:t>
        </w:r>
      </w:hyperlink>
    </w:p>
    <w:p w14:paraId="31EE8B81" w14:textId="77777777" w:rsidR="0065667D" w:rsidRPr="008B1A61" w:rsidRDefault="0065667D" w:rsidP="0065667D">
      <w:pPr>
        <w:shd w:val="clear" w:color="auto" w:fill="FFFFFF"/>
        <w:spacing w:line="240" w:lineRule="atLeast"/>
        <w:ind w:left="0" w:right="75" w:firstLine="0"/>
        <w:rPr>
          <w:rFonts w:eastAsia="Cambria"/>
          <w:color w:val="000000" w:themeColor="text1"/>
          <w:sz w:val="22"/>
          <w:szCs w:val="22"/>
        </w:rPr>
      </w:pPr>
    </w:p>
    <w:p w14:paraId="4311B7E6" w14:textId="77777777" w:rsidR="00AC700B" w:rsidRPr="008B1A61" w:rsidRDefault="00AC700B" w:rsidP="00AC700B">
      <w:pPr>
        <w:keepNext/>
        <w:keepLines/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  <w:lang w:eastAsia="en-US"/>
        </w:rPr>
        <w:lastRenderedPageBreak/>
        <w:t xml:space="preserve">Cimino, A., </w:t>
      </w:r>
      <w:r w:rsidRPr="008B1A61">
        <w:rPr>
          <w:b/>
          <w:color w:val="000000" w:themeColor="text1"/>
          <w:sz w:val="22"/>
          <w:szCs w:val="22"/>
          <w:lang w:eastAsia="en-US"/>
        </w:rPr>
        <w:t>Madden, E. E.</w:t>
      </w:r>
      <w:r w:rsidR="00A57F15" w:rsidRPr="008B1A61">
        <w:rPr>
          <w:color w:val="000000" w:themeColor="text1"/>
          <w:sz w:val="22"/>
          <w:szCs w:val="22"/>
          <w:lang w:eastAsia="en-US"/>
        </w:rPr>
        <w:t>, Hohn, K., Cronley, C.,</w:t>
      </w:r>
      <w:r w:rsidRPr="008B1A61">
        <w:rPr>
          <w:color w:val="000000" w:themeColor="text1"/>
          <w:sz w:val="22"/>
          <w:szCs w:val="22"/>
          <w:lang w:eastAsia="en-US"/>
        </w:rPr>
        <w:t xml:space="preserve"> Kennedy, A., Davis, J., &amp; Magruder, K. (</w:t>
      </w:r>
      <w:r w:rsidR="00C44705" w:rsidRPr="008B1A61">
        <w:rPr>
          <w:color w:val="000000" w:themeColor="text1"/>
          <w:sz w:val="22"/>
          <w:szCs w:val="22"/>
          <w:lang w:eastAsia="en-US"/>
        </w:rPr>
        <w:t>2017</w:t>
      </w:r>
      <w:r w:rsidRPr="008B1A61">
        <w:rPr>
          <w:color w:val="000000" w:themeColor="text1"/>
          <w:sz w:val="22"/>
          <w:szCs w:val="22"/>
          <w:lang w:eastAsia="en-US"/>
        </w:rPr>
        <w:t xml:space="preserve">). Childhood maltreatment and child protective services involvement among the commercially sexually exploited: A comparison of women who </w:t>
      </w:r>
      <w:r w:rsidR="00C44705" w:rsidRPr="008B1A61">
        <w:rPr>
          <w:color w:val="000000" w:themeColor="text1"/>
          <w:sz w:val="22"/>
          <w:szCs w:val="22"/>
          <w:lang w:eastAsia="en-US"/>
        </w:rPr>
        <w:t>enter as juveniles or as adults.</w:t>
      </w:r>
      <w:r w:rsidRPr="008B1A61">
        <w:rPr>
          <w:color w:val="000000" w:themeColor="text1"/>
          <w:sz w:val="22"/>
          <w:szCs w:val="22"/>
          <w:lang w:eastAsia="en-US"/>
        </w:rPr>
        <w:t xml:space="preserve"> </w:t>
      </w:r>
      <w:r w:rsidRPr="008B1A61">
        <w:rPr>
          <w:i/>
          <w:color w:val="000000" w:themeColor="text1"/>
          <w:sz w:val="22"/>
          <w:szCs w:val="22"/>
        </w:rPr>
        <w:t>Journal of Child Sexual Abuse</w:t>
      </w:r>
      <w:r w:rsidR="00C44705" w:rsidRPr="008B1A61">
        <w:rPr>
          <w:i/>
          <w:color w:val="000000" w:themeColor="text1"/>
          <w:sz w:val="22"/>
          <w:szCs w:val="22"/>
        </w:rPr>
        <w:t>, 26</w:t>
      </w:r>
      <w:r w:rsidR="00C44705" w:rsidRPr="008B1A61">
        <w:rPr>
          <w:color w:val="000000" w:themeColor="text1"/>
          <w:sz w:val="22"/>
          <w:szCs w:val="22"/>
        </w:rPr>
        <w:t>, 352-371</w:t>
      </w:r>
      <w:r w:rsidRPr="008B1A61">
        <w:rPr>
          <w:i/>
          <w:color w:val="000000" w:themeColor="text1"/>
          <w:sz w:val="22"/>
          <w:szCs w:val="22"/>
        </w:rPr>
        <w:t>.</w:t>
      </w:r>
      <w:r w:rsidR="00C662BA" w:rsidRPr="008B1A61">
        <w:rPr>
          <w:i/>
          <w:color w:val="000000" w:themeColor="text1"/>
          <w:sz w:val="22"/>
          <w:szCs w:val="22"/>
        </w:rPr>
        <w:t xml:space="preserve"> </w:t>
      </w:r>
      <w:r w:rsidR="00C662BA" w:rsidRPr="008B1A61">
        <w:rPr>
          <w:color w:val="000000" w:themeColor="text1"/>
          <w:sz w:val="22"/>
          <w:szCs w:val="22"/>
        </w:rPr>
        <w:t>DOI: 10.1080/10538712.2017.1282575</w:t>
      </w:r>
    </w:p>
    <w:p w14:paraId="2BDAFADF" w14:textId="77777777" w:rsidR="00EB527B" w:rsidRPr="008B1A61" w:rsidRDefault="00EB527B" w:rsidP="00A57C0D">
      <w:pPr>
        <w:shd w:val="clear" w:color="auto" w:fill="FFFFFF"/>
        <w:spacing w:line="240" w:lineRule="atLeast"/>
        <w:ind w:left="0" w:right="75" w:firstLine="0"/>
        <w:rPr>
          <w:rFonts w:eastAsia="Cambria"/>
          <w:color w:val="000000" w:themeColor="text1"/>
          <w:sz w:val="22"/>
          <w:szCs w:val="22"/>
        </w:rPr>
      </w:pPr>
    </w:p>
    <w:p w14:paraId="0AD70AF1" w14:textId="77777777" w:rsidR="00A60049" w:rsidRPr="008B1A61" w:rsidRDefault="00A60049" w:rsidP="00A60049">
      <w:pPr>
        <w:shd w:val="clear" w:color="auto" w:fill="FFFFFF"/>
        <w:spacing w:line="240" w:lineRule="atLeast"/>
        <w:ind w:right="75" w:hanging="720"/>
        <w:rPr>
          <w:color w:val="000000" w:themeColor="text1"/>
          <w:sz w:val="22"/>
          <w:szCs w:val="22"/>
        </w:rPr>
      </w:pPr>
      <w:r w:rsidRPr="008B1A61">
        <w:rPr>
          <w:rFonts w:eastAsia="Cambria"/>
          <w:color w:val="000000" w:themeColor="text1"/>
          <w:sz w:val="22"/>
          <w:szCs w:val="22"/>
        </w:rPr>
        <w:t xml:space="preserve">Chanmugam, A., </w:t>
      </w:r>
      <w:r w:rsidRPr="008B1A61">
        <w:rPr>
          <w:rFonts w:eastAsia="Cambria"/>
          <w:b/>
          <w:color w:val="000000" w:themeColor="text1"/>
          <w:sz w:val="22"/>
          <w:szCs w:val="22"/>
        </w:rPr>
        <w:t>Madden, E. E.</w:t>
      </w:r>
      <w:r w:rsidRPr="008B1A61">
        <w:rPr>
          <w:rFonts w:eastAsia="Cambria"/>
          <w:color w:val="000000" w:themeColor="text1"/>
          <w:sz w:val="22"/>
          <w:szCs w:val="22"/>
        </w:rPr>
        <w:t>, Hanna, M., Ayers-Lopez, S., McRoy, R. G., &amp; Ledesma, K. (</w:t>
      </w:r>
      <w:r w:rsidRPr="008B1A61">
        <w:rPr>
          <w:color w:val="000000" w:themeColor="text1"/>
          <w:sz w:val="22"/>
          <w:szCs w:val="22"/>
        </w:rPr>
        <w:t xml:space="preserve">2017). Agency-related barriers experienced by families seeking to adopt from foster care. </w:t>
      </w:r>
      <w:r w:rsidRPr="008B1A61">
        <w:rPr>
          <w:rFonts w:eastAsia="Cambria"/>
          <w:i/>
          <w:color w:val="000000" w:themeColor="text1"/>
          <w:sz w:val="22"/>
          <w:szCs w:val="22"/>
        </w:rPr>
        <w:t>Adoption Quarterly</w:t>
      </w:r>
      <w:r w:rsidR="00C44705" w:rsidRPr="008B1A61">
        <w:rPr>
          <w:rFonts w:eastAsia="Cambria"/>
          <w:i/>
          <w:color w:val="000000" w:themeColor="text1"/>
          <w:sz w:val="22"/>
          <w:szCs w:val="22"/>
        </w:rPr>
        <w:t xml:space="preserve">, 20, </w:t>
      </w:r>
      <w:r w:rsidR="00C44705" w:rsidRPr="008B1A61">
        <w:rPr>
          <w:rFonts w:eastAsia="Cambria"/>
          <w:color w:val="000000" w:themeColor="text1"/>
          <w:sz w:val="22"/>
          <w:szCs w:val="22"/>
        </w:rPr>
        <w:t>25-43</w:t>
      </w:r>
      <w:r w:rsidRPr="008B1A61">
        <w:rPr>
          <w:rFonts w:eastAsia="Cambria"/>
          <w:i/>
          <w:color w:val="000000" w:themeColor="text1"/>
          <w:sz w:val="22"/>
          <w:szCs w:val="22"/>
        </w:rPr>
        <w:t>.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bCs/>
          <w:color w:val="000000" w:themeColor="text1"/>
          <w:sz w:val="22"/>
          <w:szCs w:val="22"/>
        </w:rPr>
        <w:t xml:space="preserve">DOI: </w:t>
      </w:r>
      <w:r w:rsidRPr="008B1A61">
        <w:rPr>
          <w:color w:val="000000" w:themeColor="text1"/>
          <w:sz w:val="22"/>
          <w:szCs w:val="22"/>
        </w:rPr>
        <w:t>10.1080/10926755.2015.1121187</w:t>
      </w:r>
    </w:p>
    <w:p w14:paraId="17832DC5" w14:textId="77777777" w:rsidR="00A60049" w:rsidRPr="008B1A61" w:rsidRDefault="00A60049" w:rsidP="00A51A4F">
      <w:pPr>
        <w:widowControl w:val="0"/>
        <w:tabs>
          <w:tab w:val="left" w:pos="720"/>
        </w:tabs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1E7FA8D3" w14:textId="77777777" w:rsidR="00EE50F1" w:rsidRPr="008B1A61" w:rsidRDefault="00EE50F1" w:rsidP="00EE50F1">
      <w:pPr>
        <w:widowControl w:val="0"/>
        <w:tabs>
          <w:tab w:val="left" w:pos="720"/>
        </w:tabs>
        <w:autoSpaceDE w:val="0"/>
        <w:autoSpaceDN w:val="0"/>
        <w:adjustRightInd w:val="0"/>
        <w:ind w:hanging="720"/>
        <w:rPr>
          <w:i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Scannapieco, M., </w:t>
      </w:r>
      <w:r w:rsidR="000B6BDE" w:rsidRPr="008B1A61">
        <w:rPr>
          <w:color w:val="000000" w:themeColor="text1"/>
          <w:sz w:val="22"/>
          <w:szCs w:val="22"/>
        </w:rPr>
        <w:t xml:space="preserve">Killian, M., &amp; </w:t>
      </w:r>
      <w:r w:rsidRPr="008B1A61">
        <w:rPr>
          <w:color w:val="000000" w:themeColor="text1"/>
          <w:sz w:val="22"/>
          <w:szCs w:val="22"/>
        </w:rPr>
        <w:t>Adorno, G. (</w:t>
      </w:r>
      <w:r w:rsidR="00A60049" w:rsidRPr="008B1A61">
        <w:rPr>
          <w:color w:val="000000" w:themeColor="text1"/>
          <w:sz w:val="22"/>
          <w:szCs w:val="22"/>
        </w:rPr>
        <w:t>2016</w:t>
      </w:r>
      <w:r w:rsidRPr="008B1A61">
        <w:rPr>
          <w:color w:val="000000" w:themeColor="text1"/>
          <w:sz w:val="22"/>
          <w:szCs w:val="22"/>
        </w:rPr>
        <w:t xml:space="preserve">). Exploratory factorial analysis and reliability of </w:t>
      </w:r>
      <w:r w:rsidRPr="008B1A61">
        <w:rPr>
          <w:iCs/>
          <w:color w:val="000000" w:themeColor="text1"/>
          <w:sz w:val="22"/>
          <w:szCs w:val="22"/>
        </w:rPr>
        <w:t xml:space="preserve">the </w:t>
      </w:r>
      <w:r w:rsidRPr="008B1A61">
        <w:rPr>
          <w:color w:val="000000" w:themeColor="text1"/>
          <w:sz w:val="22"/>
          <w:szCs w:val="22"/>
        </w:rPr>
        <w:t xml:space="preserve">Child Welfare Trauma-Informed Individual Assessment Tool. </w:t>
      </w:r>
      <w:r w:rsidRPr="008B1A61">
        <w:rPr>
          <w:i/>
          <w:color w:val="000000" w:themeColor="text1"/>
          <w:sz w:val="22"/>
          <w:szCs w:val="22"/>
        </w:rPr>
        <w:t>Journal of Public Child Welfare</w:t>
      </w:r>
      <w:r w:rsidR="00C44705" w:rsidRPr="008B1A61">
        <w:rPr>
          <w:i/>
          <w:color w:val="000000" w:themeColor="text1"/>
          <w:sz w:val="22"/>
          <w:szCs w:val="22"/>
        </w:rPr>
        <w:t>, 11</w:t>
      </w:r>
      <w:r w:rsidR="00C44705" w:rsidRPr="008B1A61">
        <w:rPr>
          <w:color w:val="000000" w:themeColor="text1"/>
          <w:sz w:val="22"/>
          <w:szCs w:val="22"/>
        </w:rPr>
        <w:t>,</w:t>
      </w:r>
      <w:r w:rsidR="00C44705" w:rsidRPr="008B1A61">
        <w:rPr>
          <w:i/>
          <w:color w:val="000000" w:themeColor="text1"/>
          <w:sz w:val="22"/>
          <w:szCs w:val="22"/>
        </w:rPr>
        <w:t xml:space="preserve"> </w:t>
      </w:r>
      <w:r w:rsidR="00C44705" w:rsidRPr="008B1A61">
        <w:rPr>
          <w:color w:val="000000" w:themeColor="text1"/>
          <w:sz w:val="22"/>
          <w:szCs w:val="22"/>
        </w:rPr>
        <w:t>58-72</w:t>
      </w:r>
      <w:r w:rsidRPr="008B1A61">
        <w:rPr>
          <w:i/>
          <w:color w:val="000000" w:themeColor="text1"/>
          <w:sz w:val="22"/>
          <w:szCs w:val="22"/>
        </w:rPr>
        <w:t>.</w:t>
      </w:r>
      <w:r w:rsidR="001B5121" w:rsidRPr="008B1A61">
        <w:rPr>
          <w:i/>
          <w:color w:val="000000" w:themeColor="text1"/>
          <w:sz w:val="22"/>
          <w:szCs w:val="22"/>
        </w:rPr>
        <w:t xml:space="preserve"> </w:t>
      </w:r>
      <w:r w:rsidR="001B5121" w:rsidRPr="008B1A61">
        <w:rPr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  <w:lang w:eastAsia="en-US"/>
        </w:rPr>
        <w:t>10.1080/15548732.2016.1231653</w:t>
      </w:r>
    </w:p>
    <w:p w14:paraId="6673EB74" w14:textId="77777777" w:rsidR="00BD0770" w:rsidRPr="008B1A61" w:rsidRDefault="00BD0770" w:rsidP="00EE50F1">
      <w:pPr>
        <w:tabs>
          <w:tab w:val="left" w:pos="720"/>
        </w:tabs>
        <w:ind w:left="0" w:firstLine="0"/>
        <w:rPr>
          <w:rFonts w:eastAsia="Cambria"/>
          <w:color w:val="000000" w:themeColor="text1"/>
          <w:sz w:val="22"/>
          <w:szCs w:val="22"/>
        </w:rPr>
      </w:pPr>
    </w:p>
    <w:p w14:paraId="081CB6DB" w14:textId="2EB172ED" w:rsidR="005B4A63" w:rsidRPr="008B1A61" w:rsidRDefault="005B4A63" w:rsidP="005B4A63">
      <w:pPr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rFonts w:eastAsia="Cambria"/>
          <w:color w:val="000000" w:themeColor="text1"/>
          <w:sz w:val="22"/>
          <w:szCs w:val="22"/>
        </w:rPr>
        <w:t xml:space="preserve">Cronley, C., Cimino, A., Hohn, K., Davis, J., &amp; </w:t>
      </w:r>
      <w:r w:rsidRPr="008B1A61">
        <w:rPr>
          <w:rFonts w:eastAsia="Cambria"/>
          <w:b/>
          <w:color w:val="000000" w:themeColor="text1"/>
          <w:sz w:val="22"/>
          <w:szCs w:val="22"/>
        </w:rPr>
        <w:t>Madden, E. E.</w:t>
      </w:r>
      <w:r w:rsidR="003B7C18" w:rsidRPr="008B1A61">
        <w:rPr>
          <w:rFonts w:eastAsia="Cambria"/>
          <w:color w:val="000000" w:themeColor="text1"/>
          <w:sz w:val="22"/>
          <w:szCs w:val="22"/>
        </w:rPr>
        <w:t xml:space="preserve"> (</w:t>
      </w:r>
      <w:r w:rsidR="003B7C18" w:rsidRPr="008B1A61">
        <w:rPr>
          <w:color w:val="000000" w:themeColor="text1"/>
          <w:sz w:val="22"/>
          <w:szCs w:val="22"/>
        </w:rPr>
        <w:t>2016</w:t>
      </w:r>
      <w:r w:rsidR="003B7C18" w:rsidRPr="008B1A61">
        <w:rPr>
          <w:rFonts w:eastAsia="Cambria"/>
          <w:color w:val="000000" w:themeColor="text1"/>
          <w:sz w:val="22"/>
          <w:szCs w:val="22"/>
        </w:rPr>
        <w:t>).</w:t>
      </w:r>
      <w:r w:rsidR="003B7C18" w:rsidRPr="008B1A61">
        <w:rPr>
          <w:rFonts w:eastAsia="Cambria"/>
          <w:b/>
          <w:color w:val="000000" w:themeColor="text1"/>
          <w:sz w:val="22"/>
          <w:szCs w:val="22"/>
        </w:rPr>
        <w:t xml:space="preserve"> </w:t>
      </w:r>
      <w:r w:rsidR="003B7C18" w:rsidRPr="008B1A61">
        <w:rPr>
          <w:bCs/>
          <w:color w:val="000000" w:themeColor="text1"/>
          <w:sz w:val="22"/>
          <w:szCs w:val="22"/>
        </w:rPr>
        <w:t>Entering prostitution in adolescence: History of youth homelessness predicts earlier entry.</w:t>
      </w:r>
      <w:r w:rsidR="003B7C18" w:rsidRPr="008B1A61">
        <w:rPr>
          <w:b/>
          <w:bCs/>
          <w:color w:val="000000" w:themeColor="text1"/>
          <w:sz w:val="22"/>
          <w:szCs w:val="22"/>
        </w:rPr>
        <w:t xml:space="preserve"> </w:t>
      </w:r>
      <w:r w:rsidRPr="008B1A61">
        <w:rPr>
          <w:i/>
          <w:color w:val="000000" w:themeColor="text1"/>
          <w:sz w:val="22"/>
          <w:szCs w:val="22"/>
        </w:rPr>
        <w:t>Journal of Aggression, Maltreatment &amp; Trauma</w:t>
      </w:r>
      <w:r w:rsidR="00BD0770" w:rsidRPr="008B1A61">
        <w:rPr>
          <w:color w:val="000000" w:themeColor="text1"/>
          <w:sz w:val="22"/>
          <w:szCs w:val="22"/>
        </w:rPr>
        <w:t xml:space="preserve">, </w:t>
      </w:r>
      <w:r w:rsidR="00BD0770" w:rsidRPr="008B1A61">
        <w:rPr>
          <w:i/>
          <w:color w:val="000000" w:themeColor="text1"/>
          <w:sz w:val="22"/>
          <w:szCs w:val="22"/>
          <w:lang w:eastAsia="en-US"/>
        </w:rPr>
        <w:t>25</w:t>
      </w:r>
      <w:r w:rsidR="00BD0770" w:rsidRPr="008B1A61">
        <w:rPr>
          <w:color w:val="000000" w:themeColor="text1"/>
          <w:sz w:val="22"/>
          <w:szCs w:val="22"/>
          <w:lang w:eastAsia="en-US"/>
        </w:rPr>
        <w:t>, 893-908.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1B5121" w:rsidRPr="008B1A61">
        <w:rPr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  <w:lang w:eastAsia="en-US"/>
        </w:rPr>
        <w:t>10.1080/10926771.2016.1223246</w:t>
      </w:r>
    </w:p>
    <w:p w14:paraId="509FB0BF" w14:textId="77777777" w:rsidR="000B6BDE" w:rsidRPr="008B1A61" w:rsidRDefault="000B6BDE" w:rsidP="005B4A63">
      <w:pPr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</w:p>
    <w:p w14:paraId="48A2C7E2" w14:textId="3828527C" w:rsidR="0048062A" w:rsidRPr="008B1A61" w:rsidRDefault="0010445D" w:rsidP="0048062A">
      <w:pPr>
        <w:ind w:hanging="720"/>
        <w:rPr>
          <w:color w:val="000000" w:themeColor="text1"/>
          <w:sz w:val="22"/>
          <w:szCs w:val="22"/>
          <w:lang w:eastAsia="en-US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McRoy, R. G., Chanmugam, A., Kaufman, L., Ledesma, K., &amp; Martin-Hushman, D. (2016). The impact of formal and informal respite care on foster and adoptive parents caring for children involved in the child welfare system. </w:t>
      </w:r>
      <w:r w:rsidRPr="008B1A61">
        <w:rPr>
          <w:rFonts w:eastAsia="Cambria"/>
          <w:i/>
          <w:color w:val="000000" w:themeColor="text1"/>
          <w:sz w:val="22"/>
          <w:szCs w:val="22"/>
        </w:rPr>
        <w:t xml:space="preserve">Journal of Child and Adolescent Social Work, 33, </w:t>
      </w:r>
      <w:r w:rsidRPr="008B1A61">
        <w:rPr>
          <w:color w:val="000000" w:themeColor="text1"/>
          <w:sz w:val="22"/>
          <w:szCs w:val="22"/>
          <w:lang w:eastAsia="en-US"/>
        </w:rPr>
        <w:t>523–534.</w:t>
      </w:r>
      <w:r w:rsidR="001B5121" w:rsidRPr="008B1A61">
        <w:rPr>
          <w:color w:val="000000" w:themeColor="text1"/>
          <w:sz w:val="22"/>
          <w:szCs w:val="22"/>
          <w:lang w:eastAsia="en-US"/>
        </w:rPr>
        <w:t xml:space="preserve"> </w:t>
      </w:r>
      <w:r w:rsidR="001B5121" w:rsidRPr="008B1A61">
        <w:rPr>
          <w:bCs/>
          <w:color w:val="000000" w:themeColor="text1"/>
          <w:sz w:val="22"/>
          <w:szCs w:val="22"/>
          <w:lang w:eastAsia="en-US"/>
        </w:rPr>
        <w:t>DOI</w:t>
      </w:r>
      <w:r w:rsidR="001B5121" w:rsidRPr="008B1A61">
        <w:rPr>
          <w:color w:val="000000" w:themeColor="text1"/>
          <w:sz w:val="22"/>
          <w:szCs w:val="22"/>
          <w:lang w:eastAsia="en-US"/>
        </w:rPr>
        <w:t>: 10.1007/s10560-016-0447-3</w:t>
      </w:r>
    </w:p>
    <w:p w14:paraId="27DAFC93" w14:textId="77777777" w:rsidR="0048062A" w:rsidRPr="008B1A61" w:rsidRDefault="0048062A" w:rsidP="001B5121">
      <w:pPr>
        <w:ind w:hanging="720"/>
        <w:rPr>
          <w:color w:val="000000" w:themeColor="text1"/>
          <w:sz w:val="22"/>
          <w:szCs w:val="22"/>
          <w:lang w:eastAsia="en-US"/>
        </w:rPr>
      </w:pPr>
    </w:p>
    <w:p w14:paraId="580CF112" w14:textId="77777777" w:rsidR="00A23D90" w:rsidRPr="008B1A61" w:rsidRDefault="00A23D90" w:rsidP="00E22015">
      <w:pPr>
        <w:spacing w:line="240" w:lineRule="atLeast"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 M.,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&amp; Zellmann, K. T. (2016). An exploratory analysis of students’ perceptions of mental health in the media. </w:t>
      </w:r>
      <w:r w:rsidRPr="008B1A61">
        <w:rPr>
          <w:i/>
          <w:color w:val="000000" w:themeColor="text1"/>
          <w:sz w:val="22"/>
          <w:szCs w:val="22"/>
        </w:rPr>
        <w:t>Journal of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i/>
          <w:color w:val="000000" w:themeColor="text1"/>
          <w:sz w:val="22"/>
          <w:szCs w:val="22"/>
        </w:rPr>
        <w:t>Social Work in Mental Health, 4</w:t>
      </w:r>
      <w:r w:rsidRPr="008B1A61">
        <w:rPr>
          <w:color w:val="000000" w:themeColor="text1"/>
          <w:sz w:val="22"/>
          <w:szCs w:val="22"/>
        </w:rPr>
        <w:t>, 428-444.</w:t>
      </w:r>
      <w:r w:rsidRPr="008B1A61">
        <w:rPr>
          <w:i/>
          <w:color w:val="000000" w:themeColor="text1"/>
          <w:sz w:val="22"/>
          <w:szCs w:val="22"/>
        </w:rPr>
        <w:t xml:space="preserve"> </w:t>
      </w:r>
      <w:r w:rsidR="001B5121" w:rsidRPr="008B1A61">
        <w:rPr>
          <w:color w:val="000000" w:themeColor="text1"/>
          <w:sz w:val="22"/>
          <w:szCs w:val="22"/>
        </w:rPr>
        <w:t>DOI: 10.1016/j.childyouth.2014.12.021</w:t>
      </w:r>
    </w:p>
    <w:p w14:paraId="03892A17" w14:textId="77777777" w:rsidR="004E6729" w:rsidRPr="008B1A61" w:rsidRDefault="004E6729" w:rsidP="00E22015">
      <w:pPr>
        <w:spacing w:line="240" w:lineRule="atLeast"/>
        <w:ind w:hanging="720"/>
        <w:rPr>
          <w:color w:val="000000" w:themeColor="text1"/>
          <w:sz w:val="22"/>
          <w:szCs w:val="22"/>
        </w:rPr>
      </w:pPr>
    </w:p>
    <w:p w14:paraId="5A1B5FB6" w14:textId="77777777" w:rsidR="00A23D90" w:rsidRPr="008B1A61" w:rsidRDefault="00A23D90" w:rsidP="00A23D90">
      <w:pPr>
        <w:ind w:hanging="720"/>
        <w:rPr>
          <w:color w:val="000000" w:themeColor="text1"/>
          <w:sz w:val="22"/>
          <w:szCs w:val="22"/>
          <w:lang w:val="en"/>
        </w:rPr>
      </w:pPr>
      <w:r w:rsidRPr="008B1A61">
        <w:rPr>
          <w:color w:val="000000" w:themeColor="text1"/>
          <w:sz w:val="22"/>
          <w:szCs w:val="22"/>
        </w:rPr>
        <w:t xml:space="preserve">Cronley, C., </w:t>
      </w:r>
      <w:r w:rsidRPr="008B1A61">
        <w:rPr>
          <w:rStyle w:val="Emphasis"/>
          <w:b/>
          <w:i w:val="0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&amp; Davis, J. (2015). Making service-learning partnerships work: Listening and responding to community partners. </w:t>
      </w:r>
      <w:r w:rsidRPr="008B1A61">
        <w:rPr>
          <w:i/>
          <w:color w:val="000000" w:themeColor="text1"/>
          <w:sz w:val="22"/>
          <w:szCs w:val="22"/>
        </w:rPr>
        <w:t>Journal of Community Practice</w:t>
      </w:r>
      <w:r w:rsidRPr="008B1A61">
        <w:rPr>
          <w:color w:val="000000" w:themeColor="text1"/>
          <w:sz w:val="22"/>
          <w:szCs w:val="22"/>
        </w:rPr>
        <w:t xml:space="preserve">, </w:t>
      </w:r>
      <w:r w:rsidRPr="008B1A61">
        <w:rPr>
          <w:i/>
          <w:color w:val="000000" w:themeColor="text1"/>
          <w:sz w:val="22"/>
          <w:szCs w:val="22"/>
        </w:rPr>
        <w:t>23</w:t>
      </w:r>
      <w:r w:rsidRPr="008B1A61">
        <w:rPr>
          <w:color w:val="000000" w:themeColor="text1"/>
          <w:sz w:val="22"/>
          <w:szCs w:val="22"/>
        </w:rPr>
        <w:t xml:space="preserve">, </w:t>
      </w:r>
      <w:r w:rsidRPr="008B1A61">
        <w:rPr>
          <w:color w:val="000000" w:themeColor="text1"/>
          <w:sz w:val="22"/>
          <w:szCs w:val="22"/>
          <w:lang w:val="en"/>
        </w:rPr>
        <w:t>274-289.</w:t>
      </w:r>
      <w:r w:rsidR="001B5121" w:rsidRPr="008B1A61">
        <w:rPr>
          <w:color w:val="000000" w:themeColor="text1"/>
          <w:sz w:val="22"/>
          <w:szCs w:val="22"/>
          <w:lang w:val="en"/>
        </w:rPr>
        <w:t xml:space="preserve"> DOI: 10.1080/10705422.2015.1027801</w:t>
      </w:r>
    </w:p>
    <w:p w14:paraId="6733A92C" w14:textId="77777777" w:rsidR="002F1219" w:rsidRPr="008B1A61" w:rsidRDefault="002F1219" w:rsidP="00A23D90">
      <w:pPr>
        <w:ind w:hanging="720"/>
        <w:rPr>
          <w:color w:val="000000" w:themeColor="text1"/>
          <w:sz w:val="22"/>
          <w:szCs w:val="22"/>
          <w:lang w:val="en"/>
        </w:rPr>
      </w:pPr>
    </w:p>
    <w:p w14:paraId="0F2BD338" w14:textId="77777777" w:rsidR="00B41C47" w:rsidRPr="008B1A61" w:rsidRDefault="00A23D90" w:rsidP="0015154C">
      <w:pPr>
        <w:shd w:val="clear" w:color="auto" w:fill="FFFFFF"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 M., </w:t>
      </w:r>
      <w:r w:rsidRPr="008B1A61">
        <w:rPr>
          <w:b/>
          <w:color w:val="000000" w:themeColor="text1"/>
          <w:sz w:val="22"/>
          <w:szCs w:val="22"/>
        </w:rPr>
        <w:t xml:space="preserve">Madden, E. E., </w:t>
      </w:r>
      <w:r w:rsidRPr="008B1A61">
        <w:rPr>
          <w:color w:val="000000" w:themeColor="text1"/>
          <w:sz w:val="22"/>
          <w:szCs w:val="22"/>
        </w:rPr>
        <w:t xml:space="preserve">&amp; Hawley, A. (2015). Exploratory analysis of child protection mediation permanency placement outcomes. </w:t>
      </w:r>
      <w:r w:rsidRPr="008B1A61">
        <w:rPr>
          <w:i/>
          <w:color w:val="000000" w:themeColor="text1"/>
          <w:sz w:val="22"/>
          <w:szCs w:val="22"/>
        </w:rPr>
        <w:t>Children and Youth Services Review</w:t>
      </w:r>
      <w:r w:rsidR="001B5121" w:rsidRPr="008B1A61">
        <w:rPr>
          <w:i/>
          <w:color w:val="000000" w:themeColor="text1"/>
          <w:sz w:val="22"/>
          <w:szCs w:val="22"/>
        </w:rPr>
        <w:t xml:space="preserve">, </w:t>
      </w:r>
      <w:r w:rsidR="004506E6" w:rsidRPr="008B1A61">
        <w:rPr>
          <w:i/>
          <w:color w:val="000000" w:themeColor="text1"/>
          <w:sz w:val="22"/>
          <w:szCs w:val="22"/>
        </w:rPr>
        <w:t xml:space="preserve">50, </w:t>
      </w:r>
      <w:r w:rsidR="004506E6" w:rsidRPr="008B1A61">
        <w:rPr>
          <w:color w:val="000000" w:themeColor="text1"/>
          <w:sz w:val="22"/>
          <w:szCs w:val="22"/>
        </w:rPr>
        <w:t xml:space="preserve">20-27. </w:t>
      </w:r>
      <w:r w:rsidR="001B5121" w:rsidRPr="008B1A61">
        <w:rPr>
          <w:color w:val="000000" w:themeColor="text1"/>
          <w:sz w:val="22"/>
          <w:szCs w:val="22"/>
        </w:rPr>
        <w:t>DOI: 10.1016/j.childyouth.2014.12.021</w:t>
      </w:r>
    </w:p>
    <w:p w14:paraId="1F52BF59" w14:textId="77777777" w:rsidR="002F1219" w:rsidRPr="008B1A61" w:rsidRDefault="002F1219" w:rsidP="00A23D90">
      <w:pPr>
        <w:shd w:val="clear" w:color="auto" w:fill="FFFFFF"/>
        <w:ind w:hanging="720"/>
        <w:rPr>
          <w:color w:val="000000" w:themeColor="text1"/>
          <w:sz w:val="22"/>
          <w:szCs w:val="22"/>
        </w:rPr>
      </w:pPr>
    </w:p>
    <w:p w14:paraId="4E0B371F" w14:textId="3B047668" w:rsidR="00A23D90" w:rsidRPr="008B1A61" w:rsidRDefault="00A23D90" w:rsidP="00A23D90">
      <w:pPr>
        <w:ind w:hanging="720"/>
        <w:rPr>
          <w:color w:val="000000" w:themeColor="text1"/>
          <w:sz w:val="22"/>
          <w:szCs w:val="22"/>
          <w:lang w:val="en"/>
        </w:rPr>
      </w:pPr>
      <w:r w:rsidRPr="008B1A61">
        <w:rPr>
          <w:color w:val="000000" w:themeColor="text1"/>
          <w:sz w:val="22"/>
          <w:szCs w:val="22"/>
        </w:rPr>
        <w:t xml:space="preserve">Cronley, C., Jeong, S., Davis, J., &amp; </w:t>
      </w:r>
      <w:r w:rsidRPr="008B1A61">
        <w:rPr>
          <w:rStyle w:val="Emphasis"/>
          <w:b/>
          <w:i w:val="0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(2015). </w:t>
      </w:r>
      <w:r w:rsidR="0059239F" w:rsidRPr="008B1A61">
        <w:rPr>
          <w:color w:val="000000" w:themeColor="text1"/>
          <w:sz w:val="22"/>
          <w:szCs w:val="22"/>
        </w:rPr>
        <w:t>Effects</w:t>
      </w:r>
      <w:r w:rsidRPr="008B1A61">
        <w:rPr>
          <w:color w:val="000000" w:themeColor="text1"/>
          <w:sz w:val="22"/>
          <w:szCs w:val="22"/>
        </w:rPr>
        <w:t xml:space="preserve"> of homelessness and child maltreatment on the likelihood of engaging in property and violent crime during adulthood. </w:t>
      </w:r>
      <w:r w:rsidRPr="008B1A61">
        <w:rPr>
          <w:i/>
          <w:iCs/>
          <w:color w:val="000000" w:themeColor="text1"/>
          <w:sz w:val="22"/>
          <w:szCs w:val="22"/>
        </w:rPr>
        <w:t>Journal of Human Behavior and the Social Environment, 25</w:t>
      </w:r>
      <w:r w:rsidRPr="008B1A61">
        <w:rPr>
          <w:iCs/>
          <w:color w:val="000000" w:themeColor="text1"/>
          <w:sz w:val="22"/>
          <w:szCs w:val="22"/>
        </w:rPr>
        <w:t>, 192-213.</w:t>
      </w:r>
      <w:r w:rsidR="001B5121" w:rsidRPr="008B1A61">
        <w:rPr>
          <w:iCs/>
          <w:color w:val="000000" w:themeColor="text1"/>
          <w:sz w:val="22"/>
          <w:szCs w:val="22"/>
        </w:rPr>
        <w:t xml:space="preserve"> </w:t>
      </w:r>
      <w:r w:rsidR="001B5121" w:rsidRPr="008B1A61">
        <w:rPr>
          <w:bCs/>
          <w:color w:val="000000" w:themeColor="text1"/>
          <w:sz w:val="22"/>
          <w:szCs w:val="22"/>
          <w:lang w:val="en"/>
        </w:rPr>
        <w:t>DOI:</w:t>
      </w:r>
      <w:r w:rsidR="001B5121" w:rsidRPr="008B1A61">
        <w:rPr>
          <w:b/>
          <w:bCs/>
          <w:color w:val="000000" w:themeColor="text1"/>
          <w:sz w:val="22"/>
          <w:szCs w:val="22"/>
          <w:lang w:val="en"/>
        </w:rPr>
        <w:t xml:space="preserve"> </w:t>
      </w:r>
      <w:r w:rsidR="001B5121" w:rsidRPr="008B1A61">
        <w:rPr>
          <w:color w:val="000000" w:themeColor="text1"/>
          <w:sz w:val="22"/>
          <w:szCs w:val="22"/>
          <w:lang w:val="en"/>
        </w:rPr>
        <w:t>10.1080/10911359.2014.966219</w:t>
      </w:r>
    </w:p>
    <w:p w14:paraId="5055580C" w14:textId="77777777" w:rsidR="00A23D90" w:rsidRPr="008B1A61" w:rsidRDefault="00A23D90" w:rsidP="00E15F1D">
      <w:pPr>
        <w:keepNext/>
        <w:keepLines/>
        <w:ind w:left="0" w:firstLine="0"/>
        <w:rPr>
          <w:color w:val="000000" w:themeColor="text1"/>
          <w:sz w:val="22"/>
          <w:szCs w:val="22"/>
        </w:rPr>
      </w:pPr>
    </w:p>
    <w:p w14:paraId="751FA65D" w14:textId="725107A3" w:rsidR="00A23D90" w:rsidRPr="008B1A61" w:rsidRDefault="00A23D90" w:rsidP="00A23D90">
      <w:pPr>
        <w:widowControl w:val="0"/>
        <w:ind w:right="20" w:hanging="720"/>
        <w:rPr>
          <w:bCs/>
          <w:i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Madden, E. E., </w:t>
      </w:r>
      <w:r w:rsidRPr="008B1A61">
        <w:rPr>
          <w:color w:val="000000" w:themeColor="text1"/>
          <w:sz w:val="22"/>
          <w:szCs w:val="22"/>
        </w:rPr>
        <w:t xml:space="preserve">Aguiniga, D. M., &amp; Zellmann, K. T. (2014). </w:t>
      </w:r>
      <w:r w:rsidRPr="008B1A61">
        <w:rPr>
          <w:bCs/>
          <w:color w:val="000000" w:themeColor="text1"/>
          <w:sz w:val="22"/>
          <w:szCs w:val="22"/>
        </w:rPr>
        <w:t>Religious f</w:t>
      </w:r>
      <w:r w:rsidR="00836BF4" w:rsidRPr="008B1A61">
        <w:rPr>
          <w:bCs/>
          <w:color w:val="000000" w:themeColor="text1"/>
          <w:sz w:val="22"/>
          <w:szCs w:val="22"/>
        </w:rPr>
        <w:t xml:space="preserve">aith and depression among child welfare </w:t>
      </w:r>
      <w:r w:rsidRPr="008B1A61">
        <w:rPr>
          <w:bCs/>
          <w:color w:val="000000" w:themeColor="text1"/>
          <w:sz w:val="22"/>
          <w:szCs w:val="22"/>
        </w:rPr>
        <w:t xml:space="preserve">involved mothers with young children. </w:t>
      </w:r>
      <w:r w:rsidRPr="008B1A61">
        <w:rPr>
          <w:bCs/>
          <w:i/>
          <w:color w:val="000000" w:themeColor="text1"/>
          <w:sz w:val="22"/>
          <w:szCs w:val="22"/>
        </w:rPr>
        <w:t>Journal of Family Strengths</w:t>
      </w:r>
      <w:r w:rsidR="003F3916" w:rsidRPr="008B1A61">
        <w:rPr>
          <w:bCs/>
          <w:i/>
          <w:color w:val="000000" w:themeColor="text1"/>
          <w:sz w:val="22"/>
          <w:szCs w:val="22"/>
        </w:rPr>
        <w:t>, 14</w:t>
      </w:r>
      <w:r w:rsidR="003F3916" w:rsidRPr="008B1A61">
        <w:rPr>
          <w:bCs/>
          <w:color w:val="000000" w:themeColor="text1"/>
          <w:sz w:val="22"/>
          <w:szCs w:val="22"/>
        </w:rPr>
        <w:t>(1)</w:t>
      </w:r>
      <w:r w:rsidR="003F3916" w:rsidRPr="008B1A61">
        <w:rPr>
          <w:bCs/>
          <w:i/>
          <w:color w:val="000000" w:themeColor="text1"/>
          <w:sz w:val="22"/>
          <w:szCs w:val="22"/>
        </w:rPr>
        <w:t xml:space="preserve">, </w:t>
      </w:r>
      <w:r w:rsidR="003F3916" w:rsidRPr="008B1A61">
        <w:rPr>
          <w:bCs/>
          <w:color w:val="000000" w:themeColor="text1"/>
          <w:sz w:val="22"/>
          <w:szCs w:val="22"/>
        </w:rPr>
        <w:t>1-20</w:t>
      </w:r>
      <w:r w:rsidRPr="008B1A61">
        <w:rPr>
          <w:bCs/>
          <w:i/>
          <w:color w:val="000000" w:themeColor="text1"/>
          <w:sz w:val="22"/>
          <w:szCs w:val="22"/>
        </w:rPr>
        <w:t xml:space="preserve">. </w:t>
      </w:r>
    </w:p>
    <w:p w14:paraId="5A3E2E1A" w14:textId="77777777" w:rsidR="003F227A" w:rsidRPr="008B1A61" w:rsidRDefault="003F227A" w:rsidP="003F227A">
      <w:pPr>
        <w:autoSpaceDE w:val="0"/>
        <w:autoSpaceDN w:val="0"/>
        <w:adjustRightInd w:val="0"/>
        <w:ind w:left="0" w:firstLine="0"/>
        <w:rPr>
          <w:bCs/>
          <w:i/>
          <w:color w:val="000000" w:themeColor="text1"/>
          <w:sz w:val="22"/>
          <w:szCs w:val="22"/>
        </w:rPr>
      </w:pPr>
    </w:p>
    <w:p w14:paraId="606D1872" w14:textId="77777777" w:rsidR="00A23D90" w:rsidRPr="008B1A61" w:rsidRDefault="00A23D90" w:rsidP="00A23D90">
      <w:pPr>
        <w:keepNext/>
        <w:keepLines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Zellmann, K. T., </w:t>
      </w:r>
      <w:r w:rsidRPr="008B1A61">
        <w:rPr>
          <w:rStyle w:val="Strong"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&amp; Aguiniga, D. M. (2014). Bachelor of Social Work students and mental health stigma: Understanding student attitudes. </w:t>
      </w:r>
      <w:r w:rsidRPr="008B1A61">
        <w:rPr>
          <w:rStyle w:val="Emphasis"/>
          <w:color w:val="000000" w:themeColor="text1"/>
          <w:sz w:val="22"/>
          <w:szCs w:val="22"/>
        </w:rPr>
        <w:t>Journal of Social Work Education, 50</w:t>
      </w:r>
      <w:r w:rsidRPr="008B1A61">
        <w:rPr>
          <w:rStyle w:val="Emphasis"/>
          <w:i w:val="0"/>
          <w:color w:val="000000" w:themeColor="text1"/>
          <w:sz w:val="22"/>
          <w:szCs w:val="22"/>
        </w:rPr>
        <w:t>(4), 1-18</w:t>
      </w:r>
      <w:r w:rsidRPr="008B1A61">
        <w:rPr>
          <w:rStyle w:val="Emphasis"/>
          <w:color w:val="000000" w:themeColor="text1"/>
          <w:sz w:val="22"/>
          <w:szCs w:val="22"/>
        </w:rPr>
        <w:t xml:space="preserve">. </w:t>
      </w:r>
      <w:r w:rsidR="001B5121" w:rsidRPr="008B1A61">
        <w:rPr>
          <w:rStyle w:val="Emphasis"/>
          <w:i w:val="0"/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</w:rPr>
        <w:t>10.1080/10437797.2014.947900</w:t>
      </w:r>
    </w:p>
    <w:p w14:paraId="544FAB3A" w14:textId="77777777" w:rsidR="004C5A45" w:rsidRPr="008B1A61" w:rsidRDefault="004C5A45" w:rsidP="00A23D90">
      <w:pPr>
        <w:keepNext/>
        <w:keepLines/>
        <w:ind w:hanging="720"/>
        <w:rPr>
          <w:color w:val="000000" w:themeColor="text1"/>
          <w:sz w:val="22"/>
          <w:szCs w:val="22"/>
        </w:rPr>
      </w:pPr>
    </w:p>
    <w:p w14:paraId="0A36DF0E" w14:textId="77777777" w:rsidR="00A23D90" w:rsidRPr="008B1A61" w:rsidRDefault="00A23D90" w:rsidP="00175891">
      <w:pPr>
        <w:ind w:hanging="720"/>
        <w:rPr>
          <w:rFonts w:eastAsia="Arial Unicode MS"/>
          <w:color w:val="000000" w:themeColor="text1"/>
          <w:sz w:val="22"/>
          <w:szCs w:val="22"/>
          <w:shd w:val="clear" w:color="auto" w:fill="FFFFFF"/>
        </w:rPr>
      </w:pP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Scannapieco, M., &amp; Painter, K. (2014). An examination of retention and length of employment among public child welfare workers. </w:t>
      </w:r>
      <w:r w:rsidRPr="008B1A61">
        <w:rPr>
          <w:i/>
          <w:iCs/>
          <w:color w:val="000000" w:themeColor="text1"/>
          <w:sz w:val="22"/>
          <w:szCs w:val="22"/>
        </w:rPr>
        <w:t xml:space="preserve">Children and Youth Services Review, 41, </w:t>
      </w:r>
      <w:r w:rsidRPr="008B1A61">
        <w:rPr>
          <w:iCs/>
          <w:color w:val="000000" w:themeColor="text1"/>
          <w:sz w:val="22"/>
          <w:szCs w:val="22"/>
        </w:rPr>
        <w:t>37-44.</w:t>
      </w:r>
      <w:r w:rsidR="001B5121" w:rsidRPr="008B1A61">
        <w:rPr>
          <w:iCs/>
          <w:color w:val="000000" w:themeColor="text1"/>
          <w:sz w:val="22"/>
          <w:szCs w:val="22"/>
        </w:rPr>
        <w:t xml:space="preserve"> </w:t>
      </w:r>
      <w:r w:rsidR="001B5121" w:rsidRPr="008B1A61">
        <w:rPr>
          <w:rFonts w:eastAsia="Arial Unicode MS"/>
          <w:color w:val="000000" w:themeColor="text1"/>
          <w:sz w:val="22"/>
          <w:szCs w:val="22"/>
          <w:shd w:val="clear" w:color="auto" w:fill="FFFFFF"/>
        </w:rPr>
        <w:t>DOI: 10.1016/j.childyouth.2014.02.015</w:t>
      </w:r>
    </w:p>
    <w:p w14:paraId="7617C691" w14:textId="77777777" w:rsidR="004C5A45" w:rsidRPr="008B1A61" w:rsidRDefault="004C5A45" w:rsidP="00A23D90">
      <w:pPr>
        <w:spacing w:line="300" w:lineRule="atLeast"/>
        <w:ind w:hanging="720"/>
        <w:rPr>
          <w:color w:val="000000" w:themeColor="text1"/>
          <w:sz w:val="22"/>
          <w:szCs w:val="22"/>
        </w:rPr>
      </w:pPr>
    </w:p>
    <w:p w14:paraId="06BCF0D3" w14:textId="6CEA0EE5" w:rsidR="00A23D90" w:rsidRPr="008B1A61" w:rsidRDefault="00A23D90" w:rsidP="00A23D90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Cronley, C., </w:t>
      </w:r>
      <w:r w:rsidRPr="008B1A61">
        <w:rPr>
          <w:b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Davis, J., &amp; Preble, K. (2014).</w:t>
      </w:r>
      <w:r w:rsidR="007034F9" w:rsidRPr="008B1A61">
        <w:rPr>
          <w:color w:val="000000" w:themeColor="text1"/>
          <w:sz w:val="22"/>
          <w:szCs w:val="22"/>
          <w:shd w:val="clear" w:color="auto" w:fill="FFFFFF"/>
        </w:rPr>
        <w:t xml:space="preserve"> Factors influencing service learning utilization in social work: Results from an online survey of faculty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.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Emphasis"/>
          <w:color w:val="000000" w:themeColor="text1"/>
          <w:sz w:val="22"/>
          <w:szCs w:val="22"/>
          <w:shd w:val="clear" w:color="auto" w:fill="FFFFFF"/>
        </w:rPr>
        <w:t>Journal of Teaching in Social Work, 34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147-166.</w:t>
      </w:r>
      <w:r w:rsidR="001B5121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B5121" w:rsidRPr="008B1A61">
        <w:rPr>
          <w:bCs/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</w:rPr>
        <w:t>10.1080/08841233.2014.890692</w:t>
      </w:r>
    </w:p>
    <w:p w14:paraId="7E22E982" w14:textId="77777777" w:rsidR="00A23D90" w:rsidRPr="008B1A61" w:rsidRDefault="00A23D90" w:rsidP="00C66FF8">
      <w:pPr>
        <w:ind w:left="0" w:firstLine="0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69496E86" w14:textId="0FEE8124" w:rsidR="00C37429" w:rsidRPr="008B1A61" w:rsidRDefault="00A23D90" w:rsidP="00F96898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, Davis, J., &amp; Cronley, C. (2014). </w:t>
      </w:r>
      <w:r w:rsidR="00036FF2" w:rsidRPr="008B1A61">
        <w:rPr>
          <w:color w:val="000000" w:themeColor="text1"/>
          <w:sz w:val="22"/>
          <w:szCs w:val="22"/>
          <w:shd w:val="clear" w:color="auto" w:fill="FFFFFF"/>
        </w:rPr>
        <w:t>A comparative analysis of service learning in social work and criminal justice education.</w:t>
      </w:r>
      <w:r w:rsidR="00036FF2"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Emphasis"/>
          <w:color w:val="000000" w:themeColor="text1"/>
          <w:sz w:val="22"/>
          <w:szCs w:val="22"/>
          <w:shd w:val="clear" w:color="auto" w:fill="FFFFFF"/>
        </w:rPr>
        <w:t>Journal of Teaching in Higher Education, 19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470-483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1B5121" w:rsidRPr="008B1A61">
        <w:rPr>
          <w:bCs/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</w:rPr>
        <w:t>10.1080/13562517.2014.880680</w:t>
      </w:r>
      <w:r w:rsidR="00C37429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12203B0" w14:textId="77777777" w:rsidR="00A23D90" w:rsidRPr="008B1A61" w:rsidRDefault="00A23D90" w:rsidP="00A23D90">
      <w:pPr>
        <w:ind w:hanging="720"/>
        <w:rPr>
          <w:color w:val="000000" w:themeColor="text1"/>
          <w:sz w:val="22"/>
          <w:szCs w:val="22"/>
        </w:rPr>
      </w:pPr>
    </w:p>
    <w:p w14:paraId="50F45E30" w14:textId="2E932E0E" w:rsidR="00A23D90" w:rsidRPr="008B1A61" w:rsidRDefault="00A23D90" w:rsidP="00A23D90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Davis, J., Cronley, C.,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&amp; Kim, Y. K.</w:t>
      </w:r>
      <w:r w:rsidRPr="008B1A61">
        <w:rPr>
          <w:b/>
          <w:color w:val="000000" w:themeColor="text1"/>
          <w:sz w:val="22"/>
          <w:szCs w:val="22"/>
        </w:rPr>
        <w:t xml:space="preserve"> (</w:t>
      </w:r>
      <w:r w:rsidRPr="008B1A61">
        <w:rPr>
          <w:color w:val="000000" w:themeColor="text1"/>
          <w:sz w:val="22"/>
          <w:szCs w:val="22"/>
        </w:rPr>
        <w:t xml:space="preserve">2014). </w:t>
      </w:r>
      <w:r w:rsidR="006A75DC" w:rsidRPr="008B1A61">
        <w:rPr>
          <w:color w:val="000000" w:themeColor="text1"/>
          <w:sz w:val="22"/>
          <w:szCs w:val="22"/>
        </w:rPr>
        <w:t xml:space="preserve">Service learning in criminal justice education. </w:t>
      </w:r>
      <w:r w:rsidR="006A75DC" w:rsidRPr="008B1A61">
        <w:rPr>
          <w:i/>
          <w:color w:val="000000" w:themeColor="text1"/>
          <w:sz w:val="22"/>
          <w:szCs w:val="22"/>
        </w:rPr>
        <w:t>Journal of Criminal Justice Education, 25</w:t>
      </w:r>
      <w:r w:rsidR="006A75DC" w:rsidRPr="008B1A61">
        <w:rPr>
          <w:color w:val="000000" w:themeColor="text1"/>
          <w:sz w:val="22"/>
          <w:szCs w:val="22"/>
        </w:rPr>
        <w:t xml:space="preserve">(2), </w:t>
      </w:r>
      <w:r w:rsidRPr="008B1A61">
        <w:rPr>
          <w:color w:val="000000" w:themeColor="text1"/>
          <w:sz w:val="22"/>
          <w:szCs w:val="22"/>
        </w:rPr>
        <w:t>157-174</w:t>
      </w:r>
      <w:r w:rsidRPr="008B1A61">
        <w:rPr>
          <w:i/>
          <w:color w:val="000000" w:themeColor="text1"/>
          <w:sz w:val="22"/>
          <w:szCs w:val="22"/>
        </w:rPr>
        <w:t>.</w:t>
      </w:r>
      <w:r w:rsidR="001B5121" w:rsidRPr="008B1A61">
        <w:rPr>
          <w:i/>
          <w:color w:val="000000" w:themeColor="text1"/>
          <w:sz w:val="22"/>
          <w:szCs w:val="22"/>
        </w:rPr>
        <w:t xml:space="preserve"> </w:t>
      </w:r>
      <w:r w:rsidR="001B5121" w:rsidRPr="008B1A61">
        <w:rPr>
          <w:bCs/>
          <w:color w:val="000000" w:themeColor="text1"/>
          <w:sz w:val="22"/>
          <w:szCs w:val="22"/>
        </w:rPr>
        <w:t xml:space="preserve">DOI: </w:t>
      </w:r>
      <w:r w:rsidR="001B5121" w:rsidRPr="008B1A61">
        <w:rPr>
          <w:color w:val="000000" w:themeColor="text1"/>
          <w:sz w:val="22"/>
          <w:szCs w:val="22"/>
        </w:rPr>
        <w:t>10.1080/10511253.2014.882367</w:t>
      </w:r>
    </w:p>
    <w:p w14:paraId="006F5BC9" w14:textId="77777777" w:rsidR="00A23D90" w:rsidRPr="008B1A61" w:rsidRDefault="00A23D90" w:rsidP="00186C89">
      <w:pPr>
        <w:ind w:left="0" w:firstLine="0"/>
        <w:rPr>
          <w:b/>
          <w:i/>
          <w:color w:val="000000" w:themeColor="text1"/>
          <w:sz w:val="22"/>
          <w:szCs w:val="22"/>
        </w:rPr>
      </w:pPr>
    </w:p>
    <w:p w14:paraId="4B20E936" w14:textId="77777777" w:rsidR="0038144D" w:rsidRPr="008B1A61" w:rsidRDefault="00A23D90" w:rsidP="0038144D">
      <w:pPr>
        <w:pStyle w:val="p1"/>
        <w:shd w:val="clear" w:color="auto" w:fill="auto"/>
        <w:ind w:left="720" w:hanging="720"/>
        <w:rPr>
          <w:rFonts w:ascii="Times New Roman" w:hAnsi="Times New Roman"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>Madden, E. E.</w:t>
      </w:r>
      <w:r w:rsidR="00212996" w:rsidRPr="008B1A6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&amp; Aguiniga, D. (2013). </w:t>
      </w:r>
      <w:r w:rsidR="00FE4AFA" w:rsidRPr="008B1A61">
        <w:rPr>
          <w:rFonts w:ascii="Times New Roman" w:hAnsi="Times New Roman"/>
          <w:color w:val="000000" w:themeColor="text1"/>
          <w:sz w:val="22"/>
          <w:szCs w:val="22"/>
        </w:rPr>
        <w:t>An evaluation of permanency outcomes</w:t>
      </w:r>
      <w:r w:rsidR="00E97D1F"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of child protection mediation. </w:t>
      </w:r>
      <w:r w:rsidR="00E97D1F" w:rsidRPr="008B1A61">
        <w:rPr>
          <w:rStyle w:val="Emphasis"/>
          <w:rFonts w:ascii="Times New Roman" w:hAnsi="Times New Roman"/>
          <w:color w:val="000000" w:themeColor="text1"/>
          <w:sz w:val="22"/>
          <w:szCs w:val="22"/>
        </w:rPr>
        <w:t>Journal of Public Child Welfare, 7</w:t>
      </w:r>
      <w:r w:rsidR="00E97D1F" w:rsidRPr="008B1A61">
        <w:rPr>
          <w:rStyle w:val="Emphasis"/>
          <w:rFonts w:ascii="Times New Roman" w:hAnsi="Times New Roman"/>
          <w:i w:val="0"/>
          <w:color w:val="000000" w:themeColor="text1"/>
          <w:sz w:val="22"/>
          <w:szCs w:val="22"/>
        </w:rPr>
        <w:t>, 98-121. DOI:</w:t>
      </w:r>
      <w:r w:rsidR="001B5121" w:rsidRPr="008B1A61">
        <w:rPr>
          <w:rFonts w:ascii="Times New Roman" w:hAnsi="Times New Roman"/>
          <w:color w:val="000000" w:themeColor="text1"/>
          <w:sz w:val="22"/>
          <w:szCs w:val="22"/>
        </w:rPr>
        <w:t>1080/15548732.2012.740442</w:t>
      </w:r>
    </w:p>
    <w:p w14:paraId="489FA97D" w14:textId="77777777" w:rsidR="0038144D" w:rsidRPr="008B1A61" w:rsidRDefault="0038144D" w:rsidP="0038144D">
      <w:pPr>
        <w:pStyle w:val="p1"/>
        <w:shd w:val="clear" w:color="auto" w:fill="auto"/>
        <w:ind w:left="720" w:hanging="720"/>
        <w:rPr>
          <w:rFonts w:ascii="Times New Roman" w:hAnsi="Times New Roman"/>
          <w:color w:val="000000" w:themeColor="text1"/>
          <w:sz w:val="22"/>
          <w:szCs w:val="22"/>
        </w:rPr>
      </w:pPr>
    </w:p>
    <w:p w14:paraId="1B1270A9" w14:textId="77777777" w:rsidR="00BA08A9" w:rsidRPr="008B1A61" w:rsidRDefault="00A23D90" w:rsidP="00E1524A">
      <w:pPr>
        <w:keepNext/>
        <w:keepLines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Faulkner, M., &amp; Salehin, M. (2013). Understanding intention to leave: A comparison of urban, small-town, and rural child welfare workers. </w:t>
      </w:r>
      <w:r w:rsidRPr="008B1A61">
        <w:rPr>
          <w:i/>
          <w:color w:val="000000" w:themeColor="text1"/>
          <w:sz w:val="22"/>
          <w:szCs w:val="22"/>
        </w:rPr>
        <w:t>Administration in Social Work, 37</w:t>
      </w:r>
      <w:r w:rsidRPr="008B1A61">
        <w:rPr>
          <w:color w:val="000000" w:themeColor="text1"/>
          <w:sz w:val="22"/>
          <w:szCs w:val="22"/>
        </w:rPr>
        <w:t>, 227-241.</w:t>
      </w:r>
      <w:r w:rsidRPr="008B1A61">
        <w:rPr>
          <w:i/>
          <w:color w:val="000000" w:themeColor="text1"/>
          <w:sz w:val="22"/>
          <w:szCs w:val="22"/>
        </w:rPr>
        <w:t xml:space="preserve"> </w:t>
      </w:r>
      <w:r w:rsidR="001B5121" w:rsidRPr="008B1A61">
        <w:rPr>
          <w:rStyle w:val="Strong"/>
          <w:b w:val="0"/>
          <w:color w:val="000000" w:themeColor="text1"/>
          <w:sz w:val="22"/>
          <w:szCs w:val="22"/>
        </w:rPr>
        <w:t>DOI:</w:t>
      </w:r>
      <w:r w:rsidR="001B5121" w:rsidRPr="008B1A61">
        <w:rPr>
          <w:rStyle w:val="Strong"/>
          <w:color w:val="000000" w:themeColor="text1"/>
          <w:sz w:val="22"/>
          <w:szCs w:val="22"/>
        </w:rPr>
        <w:t xml:space="preserve"> </w:t>
      </w:r>
      <w:r w:rsidR="001B5121" w:rsidRPr="008B1A61">
        <w:rPr>
          <w:color w:val="000000" w:themeColor="text1"/>
          <w:sz w:val="22"/>
          <w:szCs w:val="22"/>
        </w:rPr>
        <w:t>10.1080/03643107.2012.676610</w:t>
      </w:r>
    </w:p>
    <w:p w14:paraId="38256D97" w14:textId="77777777" w:rsidR="00A23D90" w:rsidRPr="008B1A61" w:rsidRDefault="00A23D90" w:rsidP="00E1524A">
      <w:pPr>
        <w:ind w:left="0" w:firstLine="0"/>
        <w:rPr>
          <w:b/>
          <w:color w:val="000000" w:themeColor="text1"/>
          <w:sz w:val="22"/>
          <w:szCs w:val="22"/>
        </w:rPr>
      </w:pPr>
    </w:p>
    <w:p w14:paraId="0EEA0A1B" w14:textId="77777777" w:rsidR="00A23D90" w:rsidRPr="008B1A61" w:rsidRDefault="00A23D90" w:rsidP="00A23D90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Maher, E., McRoy, R.G., Ward, K., Peveto, L., &amp; Stanley, A.  (2012). Family reunification of youth in foster care with complex mental health needs: Barriers and recommendations. </w:t>
      </w:r>
      <w:r w:rsidRPr="008B1A61">
        <w:rPr>
          <w:i/>
          <w:color w:val="000000" w:themeColor="text1"/>
          <w:sz w:val="22"/>
          <w:szCs w:val="22"/>
        </w:rPr>
        <w:t>Child &amp; Adolescent Social Work Journal, 29</w:t>
      </w:r>
      <w:r w:rsidRPr="008B1A61">
        <w:rPr>
          <w:color w:val="000000" w:themeColor="text1"/>
          <w:sz w:val="22"/>
          <w:szCs w:val="22"/>
        </w:rPr>
        <w:t>, 221-240</w:t>
      </w:r>
      <w:r w:rsidRPr="008B1A61">
        <w:rPr>
          <w:i/>
          <w:color w:val="000000" w:themeColor="text1"/>
          <w:sz w:val="22"/>
          <w:szCs w:val="22"/>
        </w:rPr>
        <w:t xml:space="preserve">. </w:t>
      </w:r>
      <w:r w:rsidR="001B5121" w:rsidRPr="008B1A61">
        <w:rPr>
          <w:color w:val="000000" w:themeColor="text1"/>
          <w:sz w:val="22"/>
          <w:szCs w:val="22"/>
        </w:rPr>
        <w:t>DOI:</w:t>
      </w:r>
      <w:r w:rsidR="001B5121" w:rsidRPr="008B1A61">
        <w:rPr>
          <w:i/>
          <w:color w:val="000000" w:themeColor="text1"/>
          <w:sz w:val="22"/>
          <w:szCs w:val="22"/>
        </w:rPr>
        <w:t xml:space="preserve"> </w:t>
      </w:r>
      <w:r w:rsidR="001B5121" w:rsidRPr="008B1A61">
        <w:rPr>
          <w:color w:val="000000" w:themeColor="text1"/>
          <w:sz w:val="22"/>
          <w:szCs w:val="22"/>
        </w:rPr>
        <w:t>10.1007/s10560-012-0257-1</w:t>
      </w:r>
    </w:p>
    <w:p w14:paraId="6DB0941F" w14:textId="77777777" w:rsidR="00E1524A" w:rsidRPr="008B1A61" w:rsidRDefault="00E1524A" w:rsidP="00A23D90">
      <w:pPr>
        <w:keepNext/>
        <w:ind w:hanging="720"/>
        <w:rPr>
          <w:color w:val="000000" w:themeColor="text1"/>
          <w:sz w:val="22"/>
          <w:szCs w:val="22"/>
        </w:rPr>
      </w:pPr>
    </w:p>
    <w:p w14:paraId="2A2F51CA" w14:textId="77777777" w:rsidR="00A23D90" w:rsidRPr="008B1A61" w:rsidRDefault="00A23D90" w:rsidP="00A23D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720"/>
        <w:rPr>
          <w:rFonts w:ascii="Times New Roman" w:hAnsi="Times New Roman"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color w:val="000000" w:themeColor="text1"/>
          <w:sz w:val="22"/>
          <w:szCs w:val="22"/>
        </w:rPr>
        <w:t>Faulkner, M.</w:t>
      </w:r>
      <w:r w:rsidR="00212996" w:rsidRPr="008B1A6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&amp; </w:t>
      </w: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>Madden, E. E.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(2012). Open adoption and post ad</w:t>
      </w:r>
      <w:r w:rsidR="00824161"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option birth family contact: A 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comparison of non-relative foster and private adoptions. </w:t>
      </w:r>
      <w:r w:rsidRPr="008B1A61">
        <w:rPr>
          <w:rFonts w:ascii="Times New Roman" w:hAnsi="Times New Roman"/>
          <w:i/>
          <w:color w:val="000000" w:themeColor="text1"/>
          <w:sz w:val="22"/>
          <w:szCs w:val="22"/>
        </w:rPr>
        <w:t>Adoption Quarterly, 15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8B1A6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>35-56</w:t>
      </w:r>
      <w:r w:rsidRPr="008B1A61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B5121" w:rsidRPr="008B1A61">
        <w:rPr>
          <w:rFonts w:ascii="Times New Roman" w:hAnsi="Times New Roman"/>
          <w:color w:val="000000" w:themeColor="text1"/>
          <w:sz w:val="22"/>
          <w:szCs w:val="22"/>
        </w:rPr>
        <w:t>DOI: 10.1080/10926755.2012.661333</w:t>
      </w:r>
    </w:p>
    <w:p w14:paraId="51A53541" w14:textId="77777777" w:rsidR="00B9443D" w:rsidRPr="008B1A61" w:rsidRDefault="00B9443D" w:rsidP="00B9443D">
      <w:pPr>
        <w:ind w:hanging="720"/>
        <w:rPr>
          <w:color w:val="000000" w:themeColor="text1"/>
          <w:sz w:val="22"/>
          <w:szCs w:val="22"/>
        </w:rPr>
      </w:pPr>
    </w:p>
    <w:p w14:paraId="278910E4" w14:textId="65F691A9" w:rsidR="00EC1F22" w:rsidRPr="008B1A61" w:rsidRDefault="00A23D90" w:rsidP="00B9443D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</w:rPr>
        <w:t xml:space="preserve">Bell, H.,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Borah, E., Montez, J., Lein, L., &amp; </w:t>
      </w:r>
      <w:r w:rsidRPr="008B1A61">
        <w:rPr>
          <w:color w:val="000000" w:themeColor="text1"/>
          <w:sz w:val="22"/>
          <w:szCs w:val="22"/>
          <w:lang w:val="fr-FR"/>
        </w:rPr>
        <w:t xml:space="preserve">Beausoleil, J. (2010). Case management </w:t>
      </w:r>
      <w:r w:rsidR="005B4A63" w:rsidRPr="008B1A61">
        <w:rPr>
          <w:color w:val="000000" w:themeColor="text1"/>
          <w:sz w:val="22"/>
          <w:szCs w:val="22"/>
          <w:lang w:val="fr-FR"/>
        </w:rPr>
        <w:t>with</w:t>
      </w:r>
      <w:r w:rsidRPr="008B1A61">
        <w:rPr>
          <w:color w:val="000000" w:themeColor="text1"/>
          <w:sz w:val="22"/>
          <w:szCs w:val="22"/>
          <w:lang w:val="fr-FR"/>
        </w:rPr>
        <w:t xml:space="preserve"> Hurricane Katrina survivors: Perspectives of case managers and supervisors. </w:t>
      </w:r>
      <w:r w:rsidRPr="008B1A61">
        <w:rPr>
          <w:i/>
          <w:color w:val="000000" w:themeColor="text1"/>
          <w:sz w:val="22"/>
          <w:szCs w:val="22"/>
          <w:lang w:val="fr-FR"/>
        </w:rPr>
        <w:t>Journal of Social Service Research, 36</w:t>
      </w:r>
      <w:r w:rsidRPr="008B1A61">
        <w:rPr>
          <w:color w:val="000000" w:themeColor="text1"/>
          <w:sz w:val="22"/>
          <w:szCs w:val="22"/>
          <w:lang w:val="fr-FR"/>
        </w:rPr>
        <w:t xml:space="preserve">, 216-229. </w:t>
      </w:r>
      <w:r w:rsidR="00B9443D" w:rsidRPr="008B1A61">
        <w:rPr>
          <w:color w:val="000000" w:themeColor="text1"/>
          <w:sz w:val="22"/>
          <w:szCs w:val="22"/>
          <w:lang w:val="fr-FR"/>
        </w:rPr>
        <w:t xml:space="preserve">DOI : </w:t>
      </w:r>
      <w:r w:rsidR="00B9443D" w:rsidRPr="008B1A61">
        <w:rPr>
          <w:rFonts w:eastAsia="Times New Roman"/>
          <w:color w:val="000000" w:themeColor="text1"/>
          <w:sz w:val="22"/>
          <w:szCs w:val="22"/>
        </w:rPr>
        <w:t>10.1080/01488371003697954</w:t>
      </w:r>
    </w:p>
    <w:p w14:paraId="53680AE3" w14:textId="77777777" w:rsidR="000826CB" w:rsidRPr="008B1A61" w:rsidRDefault="000826CB" w:rsidP="00147495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582E1532" w14:textId="77777777" w:rsidR="00554931" w:rsidRPr="008B1A61" w:rsidRDefault="00554931" w:rsidP="00F96898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59767BA8" w14:textId="77777777" w:rsidR="00C856BD" w:rsidRPr="008B1A61" w:rsidRDefault="00C856BD" w:rsidP="00C856BD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MANUSCRIPTS UNDER REVIEW</w:t>
      </w:r>
    </w:p>
    <w:p w14:paraId="3172CA07" w14:textId="77777777" w:rsidR="005B4A63" w:rsidRPr="008B1A61" w:rsidRDefault="005B4A63" w:rsidP="00AC700B">
      <w:pPr>
        <w:tabs>
          <w:tab w:val="left" w:pos="720"/>
        </w:tabs>
        <w:ind w:left="0" w:firstLine="0"/>
        <w:rPr>
          <w:rFonts w:eastAsia="Cambria"/>
          <w:color w:val="000000" w:themeColor="text1"/>
          <w:sz w:val="22"/>
          <w:szCs w:val="22"/>
        </w:rPr>
      </w:pPr>
    </w:p>
    <w:p w14:paraId="296E42FC" w14:textId="3E93B697" w:rsidR="00C373A2" w:rsidRPr="00C373A2" w:rsidRDefault="00C373A2" w:rsidP="00CC54AF">
      <w:pPr>
        <w:tabs>
          <w:tab w:val="left" w:pos="720"/>
          <w:tab w:val="left" w:pos="1080"/>
        </w:tabs>
        <w:ind w:hanging="720"/>
        <w:contextualSpacing/>
        <w:rPr>
          <w:i/>
          <w:iCs/>
          <w:sz w:val="22"/>
          <w:szCs w:val="22"/>
        </w:rPr>
      </w:pPr>
      <w:r w:rsidRPr="00C373A2">
        <w:rPr>
          <w:iCs/>
          <w:sz w:val="22"/>
          <w:szCs w:val="22"/>
        </w:rPr>
        <w:t xml:space="preserve">Tobolowsky, B., Scannapieco, M., </w:t>
      </w:r>
      <w:r w:rsidRPr="00C373A2">
        <w:rPr>
          <w:b/>
          <w:iCs/>
          <w:sz w:val="22"/>
          <w:szCs w:val="22"/>
        </w:rPr>
        <w:t>Madden, E. E.,</w:t>
      </w:r>
      <w:r w:rsidRPr="00C373A2">
        <w:rPr>
          <w:iCs/>
          <w:sz w:val="22"/>
          <w:szCs w:val="22"/>
        </w:rPr>
        <w:t xml:space="preserve"> &amp; Aguiniga, D. (Under Review). Former foster youth experiences with higher education: Opportunities and challenges. </w:t>
      </w:r>
      <w:r w:rsidRPr="00C373A2">
        <w:rPr>
          <w:i/>
          <w:sz w:val="22"/>
          <w:szCs w:val="22"/>
        </w:rPr>
        <w:t>Children and Youth Services Review</w:t>
      </w:r>
      <w:r w:rsidRPr="00C373A2">
        <w:rPr>
          <w:i/>
          <w:iCs/>
          <w:sz w:val="22"/>
          <w:szCs w:val="22"/>
        </w:rPr>
        <w:t>.</w:t>
      </w:r>
    </w:p>
    <w:p w14:paraId="43D0A116" w14:textId="77777777" w:rsidR="00C373A2" w:rsidRDefault="00C373A2" w:rsidP="00CC54AF">
      <w:pPr>
        <w:tabs>
          <w:tab w:val="left" w:pos="720"/>
          <w:tab w:val="left" w:pos="1080"/>
        </w:tabs>
        <w:ind w:hanging="720"/>
        <w:contextualSpacing/>
        <w:rPr>
          <w:color w:val="000000" w:themeColor="text1"/>
          <w:sz w:val="22"/>
          <w:szCs w:val="22"/>
        </w:rPr>
      </w:pPr>
    </w:p>
    <w:p w14:paraId="1DAF16F5" w14:textId="736CA120" w:rsidR="00C13B48" w:rsidRDefault="00A11210" w:rsidP="00CC54AF">
      <w:pPr>
        <w:tabs>
          <w:tab w:val="left" w:pos="720"/>
          <w:tab w:val="left" w:pos="1080"/>
        </w:tabs>
        <w:ind w:hanging="720"/>
        <w:contextualSpacing/>
        <w:rPr>
          <w:i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Davis, J.,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&amp; Cronley, C. (</w:t>
      </w:r>
      <w:r w:rsidR="00CC54AF">
        <w:rPr>
          <w:color w:val="000000" w:themeColor="text1"/>
          <w:sz w:val="22"/>
          <w:szCs w:val="22"/>
        </w:rPr>
        <w:t>Under Review</w:t>
      </w:r>
      <w:r w:rsidRPr="008B1A61">
        <w:rPr>
          <w:color w:val="000000" w:themeColor="text1"/>
          <w:sz w:val="22"/>
          <w:szCs w:val="22"/>
        </w:rPr>
        <w:t xml:space="preserve">). What is service learning? A community partner perspective. Manuscript submitted for publication to </w:t>
      </w:r>
      <w:r w:rsidRPr="008B1A61">
        <w:rPr>
          <w:i/>
          <w:color w:val="000000" w:themeColor="text1"/>
          <w:sz w:val="22"/>
          <w:szCs w:val="22"/>
        </w:rPr>
        <w:t xml:space="preserve">Journal of </w:t>
      </w:r>
      <w:r w:rsidR="00CC54AF">
        <w:rPr>
          <w:i/>
          <w:color w:val="000000" w:themeColor="text1"/>
          <w:sz w:val="22"/>
          <w:szCs w:val="22"/>
        </w:rPr>
        <w:t xml:space="preserve">Service Learning and Civic </w:t>
      </w:r>
      <w:r w:rsidRPr="008B1A61">
        <w:rPr>
          <w:i/>
          <w:color w:val="000000" w:themeColor="text1"/>
          <w:sz w:val="22"/>
          <w:szCs w:val="22"/>
        </w:rPr>
        <w:t>Engagement.</w:t>
      </w:r>
    </w:p>
    <w:p w14:paraId="3D3613ED" w14:textId="187DABCD" w:rsidR="00CC54AF" w:rsidRDefault="00CC54AF" w:rsidP="00CC54AF">
      <w:pPr>
        <w:tabs>
          <w:tab w:val="left" w:pos="720"/>
          <w:tab w:val="left" w:pos="1080"/>
        </w:tabs>
        <w:ind w:hanging="720"/>
        <w:contextualSpacing/>
        <w:rPr>
          <w:i/>
          <w:color w:val="000000" w:themeColor="text1"/>
          <w:sz w:val="22"/>
          <w:szCs w:val="22"/>
        </w:rPr>
      </w:pPr>
    </w:p>
    <w:p w14:paraId="14EFCDF7" w14:textId="35C0A7DA" w:rsidR="000826CB" w:rsidRPr="008B1A61" w:rsidRDefault="000826CB" w:rsidP="00C373A2">
      <w:pPr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4EBD2A36" w14:textId="77777777" w:rsidR="00110A05" w:rsidRPr="008B1A61" w:rsidRDefault="00110A05" w:rsidP="00110A05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BOOK CHAPTERS</w:t>
      </w:r>
    </w:p>
    <w:p w14:paraId="4A093D46" w14:textId="7767E443" w:rsidR="00E536EA" w:rsidRDefault="00E536EA" w:rsidP="00ED331C">
      <w:pPr>
        <w:tabs>
          <w:tab w:val="left" w:pos="0"/>
        </w:tabs>
        <w:ind w:left="0" w:firstLine="0"/>
        <w:rPr>
          <w:color w:val="000000" w:themeColor="text1"/>
          <w:sz w:val="22"/>
          <w:szCs w:val="22"/>
        </w:rPr>
      </w:pPr>
    </w:p>
    <w:p w14:paraId="67ACCECE" w14:textId="38D442E4" w:rsidR="00D436E6" w:rsidRPr="009107B1" w:rsidRDefault="00D436E6" w:rsidP="00D436E6">
      <w:pPr>
        <w:ind w:hanging="720"/>
        <w:rPr>
          <w:rFonts w:eastAsia="Times New Roman"/>
          <w:sz w:val="22"/>
          <w:szCs w:val="22"/>
          <w:lang w:eastAsia="en-US"/>
        </w:rPr>
      </w:pPr>
      <w:r w:rsidRPr="009107B1">
        <w:rPr>
          <w:b/>
          <w:color w:val="000000" w:themeColor="text1"/>
          <w:sz w:val="22"/>
          <w:szCs w:val="22"/>
        </w:rPr>
        <w:t>Madden, E. E.,</w:t>
      </w:r>
      <w:r w:rsidRPr="009107B1">
        <w:rPr>
          <w:color w:val="000000" w:themeColor="text1"/>
          <w:sz w:val="22"/>
          <w:szCs w:val="22"/>
        </w:rPr>
        <w:t xml:space="preserve"> Aguiniga, D., &amp; Ryan, S. (Draft </w:t>
      </w:r>
      <w:r w:rsidR="006B1C55">
        <w:rPr>
          <w:color w:val="000000" w:themeColor="text1"/>
          <w:sz w:val="22"/>
          <w:szCs w:val="22"/>
        </w:rPr>
        <w:t>S</w:t>
      </w:r>
      <w:r w:rsidRPr="009107B1">
        <w:rPr>
          <w:color w:val="000000" w:themeColor="text1"/>
          <w:sz w:val="22"/>
          <w:szCs w:val="22"/>
        </w:rPr>
        <w:t>ubmitted</w:t>
      </w:r>
      <w:r w:rsidR="005956AF">
        <w:rPr>
          <w:color w:val="000000" w:themeColor="text1"/>
          <w:sz w:val="22"/>
          <w:szCs w:val="22"/>
        </w:rPr>
        <w:t xml:space="preserve"> to Editors</w:t>
      </w:r>
      <w:r w:rsidRPr="009107B1">
        <w:rPr>
          <w:color w:val="000000" w:themeColor="text1"/>
          <w:sz w:val="22"/>
          <w:szCs w:val="22"/>
        </w:rPr>
        <w:t xml:space="preserve">). Birth </w:t>
      </w:r>
      <w:r w:rsidR="009107B1" w:rsidRPr="009107B1">
        <w:rPr>
          <w:color w:val="000000" w:themeColor="text1"/>
          <w:sz w:val="22"/>
          <w:szCs w:val="22"/>
        </w:rPr>
        <w:t>mothers’ options counseling and relinquishment experiences</w:t>
      </w:r>
      <w:r w:rsidRPr="009107B1">
        <w:rPr>
          <w:color w:val="000000" w:themeColor="text1"/>
          <w:sz w:val="22"/>
          <w:szCs w:val="22"/>
        </w:rPr>
        <w:t xml:space="preserve">. </w:t>
      </w:r>
      <w:r w:rsidR="009107B1" w:rsidRPr="009107B1">
        <w:rPr>
          <w:color w:val="000000" w:themeColor="text1"/>
          <w:sz w:val="22"/>
          <w:szCs w:val="22"/>
        </w:rPr>
        <w:t xml:space="preserve">In Wrobel, G., Marr, E., &amp; Helder, E. (Eds.), </w:t>
      </w:r>
      <w:r w:rsidR="009107B1" w:rsidRPr="009107B1">
        <w:rPr>
          <w:i/>
          <w:color w:val="000000"/>
          <w:sz w:val="22"/>
          <w:szCs w:val="22"/>
        </w:rPr>
        <w:t xml:space="preserve">Handbook of Modern Adoption: Connecting Research to Policy and Practice. </w:t>
      </w:r>
      <w:r w:rsidR="009107B1" w:rsidRPr="009107B1">
        <w:rPr>
          <w:color w:val="000000" w:themeColor="text1"/>
          <w:sz w:val="22"/>
          <w:szCs w:val="22"/>
        </w:rPr>
        <w:t xml:space="preserve">New York, NY: </w:t>
      </w:r>
      <w:r w:rsidRPr="009107B1">
        <w:rPr>
          <w:color w:val="000000" w:themeColor="text1"/>
          <w:sz w:val="22"/>
          <w:szCs w:val="22"/>
        </w:rPr>
        <w:t>Routledge</w:t>
      </w:r>
    </w:p>
    <w:p w14:paraId="1C620509" w14:textId="77777777" w:rsidR="00D436E6" w:rsidRDefault="00D436E6" w:rsidP="00ED331C">
      <w:pPr>
        <w:ind w:hanging="720"/>
        <w:rPr>
          <w:color w:val="000000" w:themeColor="text1"/>
          <w:sz w:val="22"/>
          <w:szCs w:val="22"/>
        </w:rPr>
      </w:pPr>
    </w:p>
    <w:p w14:paraId="5F80703C" w14:textId="11F919DE" w:rsidR="00ED331C" w:rsidRPr="008B1A61" w:rsidRDefault="00E536EA" w:rsidP="00ED331C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Aguiniga, D.</w:t>
      </w:r>
      <w:r w:rsidR="00212996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</w:t>
      </w:r>
      <w:r w:rsidR="00FD194B">
        <w:rPr>
          <w:color w:val="000000" w:themeColor="text1"/>
          <w:sz w:val="22"/>
          <w:szCs w:val="22"/>
        </w:rPr>
        <w:t>2018</w:t>
      </w:r>
      <w:r w:rsidRPr="008B1A61">
        <w:rPr>
          <w:color w:val="000000" w:themeColor="text1"/>
          <w:sz w:val="22"/>
          <w:szCs w:val="22"/>
        </w:rPr>
        <w:t xml:space="preserve">). </w:t>
      </w:r>
      <w:r w:rsidR="00080D04" w:rsidRPr="008B1A61">
        <w:rPr>
          <w:color w:val="000000" w:themeColor="text1"/>
          <w:sz w:val="22"/>
          <w:szCs w:val="22"/>
        </w:rPr>
        <w:t>Foster care placement process and settings</w:t>
      </w:r>
      <w:r w:rsidR="00ED331C" w:rsidRPr="008B1A61">
        <w:rPr>
          <w:color w:val="000000" w:themeColor="text1"/>
          <w:sz w:val="22"/>
          <w:szCs w:val="22"/>
        </w:rPr>
        <w:t xml:space="preserve">. In E. Trejos &amp; N. Trevino (Eds.), </w:t>
      </w:r>
      <w:r w:rsidR="00ED331C" w:rsidRPr="008B1A61">
        <w:rPr>
          <w:i/>
          <w:color w:val="000000" w:themeColor="text1"/>
          <w:sz w:val="22"/>
          <w:szCs w:val="22"/>
        </w:rPr>
        <w:t>Handbook on foster youth.</w:t>
      </w:r>
      <w:r w:rsidR="00ED331C" w:rsidRPr="008B1A61">
        <w:rPr>
          <w:color w:val="000000" w:themeColor="text1"/>
          <w:sz w:val="22"/>
          <w:szCs w:val="22"/>
        </w:rPr>
        <w:t xml:space="preserve"> </w:t>
      </w:r>
      <w:r w:rsidR="00B7663D" w:rsidRPr="008B1A61">
        <w:rPr>
          <w:color w:val="000000" w:themeColor="text1"/>
          <w:sz w:val="22"/>
          <w:szCs w:val="22"/>
        </w:rPr>
        <w:t>New York</w:t>
      </w:r>
      <w:r w:rsidR="006841BA" w:rsidRPr="008B1A61">
        <w:rPr>
          <w:color w:val="000000" w:themeColor="text1"/>
          <w:sz w:val="22"/>
          <w:szCs w:val="22"/>
        </w:rPr>
        <w:t>, NY</w:t>
      </w:r>
      <w:r w:rsidR="00B7663D" w:rsidRPr="008B1A61">
        <w:rPr>
          <w:color w:val="000000" w:themeColor="text1"/>
          <w:sz w:val="22"/>
          <w:szCs w:val="22"/>
        </w:rPr>
        <w:t xml:space="preserve">: </w:t>
      </w:r>
      <w:r w:rsidR="00ED331C" w:rsidRPr="008B1A61">
        <w:rPr>
          <w:color w:val="000000" w:themeColor="text1"/>
          <w:sz w:val="22"/>
          <w:szCs w:val="22"/>
        </w:rPr>
        <w:t>Taylor &amp; Francis</w:t>
      </w:r>
      <w:r w:rsidR="00B7663D" w:rsidRPr="008B1A61">
        <w:rPr>
          <w:color w:val="000000" w:themeColor="text1"/>
          <w:sz w:val="22"/>
          <w:szCs w:val="22"/>
        </w:rPr>
        <w:t>/Routledge</w:t>
      </w:r>
      <w:r w:rsidR="00ED331C" w:rsidRPr="008B1A61">
        <w:rPr>
          <w:color w:val="000000" w:themeColor="text1"/>
          <w:sz w:val="22"/>
          <w:szCs w:val="22"/>
        </w:rPr>
        <w:t>.</w:t>
      </w:r>
    </w:p>
    <w:p w14:paraId="4AF9998E" w14:textId="00CD1E01" w:rsidR="00E536EA" w:rsidRPr="008B1A61" w:rsidRDefault="00E536EA" w:rsidP="00F96898">
      <w:pPr>
        <w:ind w:left="0" w:firstLine="0"/>
        <w:rPr>
          <w:color w:val="000000" w:themeColor="text1"/>
          <w:sz w:val="22"/>
          <w:szCs w:val="22"/>
        </w:rPr>
      </w:pPr>
    </w:p>
    <w:p w14:paraId="6484C110" w14:textId="77777777" w:rsidR="00110A05" w:rsidRPr="008B1A61" w:rsidRDefault="00110A05" w:rsidP="00110A05">
      <w:pPr>
        <w:tabs>
          <w:tab w:val="left" w:pos="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McRoy, R. G., Lynch, C., Chanmugam, A.,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212996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Ayers-Lopez, S. (2009). Children from care can be adopted. In G.M. Wrobel &amp; E. Neil (Eds.), </w:t>
      </w:r>
      <w:r w:rsidRPr="008B1A61">
        <w:rPr>
          <w:i/>
          <w:color w:val="000000" w:themeColor="text1"/>
          <w:sz w:val="22"/>
          <w:szCs w:val="22"/>
        </w:rPr>
        <w:t>International</w:t>
      </w:r>
      <w:r w:rsidR="00ED331C" w:rsidRPr="008B1A61">
        <w:rPr>
          <w:i/>
          <w:color w:val="000000" w:themeColor="text1"/>
          <w:sz w:val="22"/>
          <w:szCs w:val="22"/>
        </w:rPr>
        <w:t xml:space="preserve"> advances in adoption research for practice</w:t>
      </w:r>
      <w:r w:rsidRPr="008B1A61">
        <w:rPr>
          <w:color w:val="000000" w:themeColor="text1"/>
          <w:sz w:val="22"/>
          <w:szCs w:val="22"/>
        </w:rPr>
        <w:t>.</w:t>
      </w:r>
      <w:r w:rsidRPr="008B1A61">
        <w:rPr>
          <w:i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(pp. 97-118). London: Wiley Publishing.</w:t>
      </w:r>
    </w:p>
    <w:p w14:paraId="47757086" w14:textId="67011D06" w:rsidR="00110A05" w:rsidRPr="008B1A61" w:rsidRDefault="00110A05" w:rsidP="00F96898">
      <w:pPr>
        <w:tabs>
          <w:tab w:val="left" w:pos="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lastRenderedPageBreak/>
        <w:tab/>
      </w:r>
    </w:p>
    <w:p w14:paraId="7F6A8F14" w14:textId="47417434" w:rsidR="00110A05" w:rsidRPr="008B1A61" w:rsidRDefault="00110A05" w:rsidP="00110A05">
      <w:pPr>
        <w:keepNext/>
        <w:keepLines/>
        <w:autoSpaceDE w:val="0"/>
        <w:autoSpaceDN w:val="0"/>
        <w:adjustRightInd w:val="0"/>
        <w:ind w:hanging="720"/>
        <w:rPr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  <w:lang w:eastAsia="en-US"/>
        </w:rPr>
        <w:t xml:space="preserve">McRoy, R. G., &amp; </w:t>
      </w:r>
      <w:r w:rsidRPr="008B1A61">
        <w:rPr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color w:val="000000" w:themeColor="text1"/>
          <w:sz w:val="22"/>
          <w:szCs w:val="22"/>
          <w:lang w:eastAsia="en-US"/>
        </w:rPr>
        <w:t xml:space="preserve"> (2009). Youth permanence through adoption. In B. Kerman, A. </w:t>
      </w:r>
      <w:r w:rsidR="00006200" w:rsidRPr="008B1A61">
        <w:rPr>
          <w:color w:val="000000" w:themeColor="text1"/>
          <w:sz w:val="22"/>
          <w:szCs w:val="22"/>
          <w:lang w:eastAsia="en-US"/>
        </w:rPr>
        <w:t>Maluccio</w:t>
      </w:r>
      <w:r w:rsidR="00AB6846" w:rsidRPr="008B1A61">
        <w:rPr>
          <w:color w:val="000000" w:themeColor="text1"/>
          <w:sz w:val="22"/>
          <w:szCs w:val="22"/>
          <w:lang w:eastAsia="en-US"/>
        </w:rPr>
        <w:t>,</w:t>
      </w:r>
      <w:r w:rsidRPr="008B1A61">
        <w:rPr>
          <w:color w:val="000000" w:themeColor="text1"/>
          <w:sz w:val="22"/>
          <w:szCs w:val="22"/>
          <w:lang w:eastAsia="en-US"/>
        </w:rPr>
        <w:t xml:space="preserve"> &amp; M. Freundlich (Eds.), </w:t>
      </w:r>
      <w:r w:rsidRPr="008B1A61">
        <w:rPr>
          <w:i/>
          <w:iCs/>
          <w:color w:val="000000" w:themeColor="text1"/>
          <w:sz w:val="22"/>
          <w:szCs w:val="22"/>
          <w:lang w:eastAsia="en-US"/>
        </w:rPr>
        <w:t>Achieving permanence for older youth in foster care</w:t>
      </w:r>
      <w:r w:rsidRPr="008B1A61">
        <w:rPr>
          <w:color w:val="000000" w:themeColor="text1"/>
          <w:sz w:val="22"/>
          <w:szCs w:val="22"/>
          <w:lang w:eastAsia="en-US"/>
        </w:rPr>
        <w:t>. (pp. 244-265). New York</w:t>
      </w:r>
      <w:r w:rsidR="006841BA" w:rsidRPr="008B1A61">
        <w:rPr>
          <w:color w:val="000000" w:themeColor="text1"/>
          <w:sz w:val="22"/>
          <w:szCs w:val="22"/>
          <w:lang w:eastAsia="en-US"/>
        </w:rPr>
        <w:t>, NY</w:t>
      </w:r>
      <w:r w:rsidRPr="008B1A61">
        <w:rPr>
          <w:color w:val="000000" w:themeColor="text1"/>
          <w:sz w:val="22"/>
          <w:szCs w:val="22"/>
          <w:lang w:eastAsia="en-US"/>
        </w:rPr>
        <w:t>: Columbia University Press</w:t>
      </w:r>
      <w:r w:rsidR="00AB6846" w:rsidRPr="008B1A61">
        <w:rPr>
          <w:color w:val="000000" w:themeColor="text1"/>
          <w:sz w:val="22"/>
          <w:szCs w:val="22"/>
          <w:lang w:eastAsia="en-US"/>
        </w:rPr>
        <w:t>.</w:t>
      </w:r>
    </w:p>
    <w:p w14:paraId="5B50B26D" w14:textId="464543AF" w:rsidR="00110A05" w:rsidRDefault="00110A05" w:rsidP="00CC54AF">
      <w:pPr>
        <w:tabs>
          <w:tab w:val="left" w:pos="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</w:p>
    <w:p w14:paraId="6A4257E7" w14:textId="77777777" w:rsidR="00CC54AF" w:rsidRPr="008B1A61" w:rsidRDefault="00CC54AF" w:rsidP="00CC54AF">
      <w:pPr>
        <w:tabs>
          <w:tab w:val="left" w:pos="0"/>
        </w:tabs>
        <w:ind w:hanging="720"/>
        <w:rPr>
          <w:color w:val="000000" w:themeColor="text1"/>
          <w:sz w:val="22"/>
          <w:szCs w:val="22"/>
        </w:rPr>
      </w:pPr>
    </w:p>
    <w:p w14:paraId="066A7AD3" w14:textId="7AA473BD" w:rsidR="00D436E6" w:rsidRDefault="00DF2A36" w:rsidP="00D436E6">
      <w:pPr>
        <w:keepNext/>
        <w:keepLines/>
        <w:tabs>
          <w:tab w:val="left" w:pos="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NON-REFEREED</w:t>
      </w:r>
      <w:r w:rsidR="00110A05" w:rsidRPr="008B1A61">
        <w:rPr>
          <w:b/>
          <w:color w:val="000000" w:themeColor="text1"/>
          <w:sz w:val="22"/>
          <w:szCs w:val="22"/>
        </w:rPr>
        <w:t xml:space="preserve"> PUBLICATIONS</w:t>
      </w:r>
    </w:p>
    <w:p w14:paraId="3A5993C8" w14:textId="77777777" w:rsidR="00D436E6" w:rsidRDefault="00D436E6" w:rsidP="00337304">
      <w:pPr>
        <w:ind w:hanging="720"/>
        <w:rPr>
          <w:b/>
          <w:color w:val="000000" w:themeColor="text1"/>
          <w:sz w:val="22"/>
          <w:szCs w:val="22"/>
        </w:rPr>
      </w:pPr>
    </w:p>
    <w:p w14:paraId="0A6EF36B" w14:textId="3DF6A660" w:rsidR="008E0F3D" w:rsidRPr="008B1A61" w:rsidRDefault="008E0F3D" w:rsidP="00337304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212996" w:rsidRPr="008B1A61">
        <w:rPr>
          <w:color w:val="000000" w:themeColor="text1"/>
          <w:sz w:val="22"/>
          <w:szCs w:val="22"/>
        </w:rPr>
        <w:t>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&amp; Aguiniga, D. (2017). </w:t>
      </w:r>
      <w:r w:rsidRPr="008B1A61">
        <w:rPr>
          <w:i/>
          <w:color w:val="000000" w:themeColor="text1"/>
          <w:sz w:val="22"/>
          <w:szCs w:val="22"/>
        </w:rPr>
        <w:t>Achieving permanency for children in care: Barriers and future directions</w:t>
      </w:r>
      <w:r w:rsidR="00E8259D" w:rsidRPr="008B1A61">
        <w:rPr>
          <w:i/>
          <w:color w:val="000000" w:themeColor="text1"/>
          <w:sz w:val="22"/>
          <w:szCs w:val="22"/>
        </w:rPr>
        <w:t xml:space="preserve"> </w:t>
      </w:r>
      <w:r w:rsidR="00E8259D" w:rsidRPr="008B1A61">
        <w:rPr>
          <w:color w:val="000000" w:themeColor="text1"/>
          <w:sz w:val="22"/>
          <w:szCs w:val="22"/>
        </w:rPr>
        <w:t>[White Paper]</w:t>
      </w:r>
      <w:r w:rsidRPr="008B1A61">
        <w:rPr>
          <w:color w:val="000000" w:themeColor="text1"/>
          <w:sz w:val="22"/>
          <w:szCs w:val="22"/>
        </w:rPr>
        <w:t xml:space="preserve">. </w:t>
      </w:r>
      <w:r w:rsidR="00A10C48" w:rsidRPr="008B1A61">
        <w:rPr>
          <w:color w:val="000000" w:themeColor="text1"/>
          <w:sz w:val="22"/>
          <w:szCs w:val="22"/>
        </w:rPr>
        <w:t>Retrieved from https://www.upbring.org/wp-content/uploads/2015/02/Achieving_Permenancy_040417.pdf</w:t>
      </w:r>
    </w:p>
    <w:p w14:paraId="28E529AF" w14:textId="77777777" w:rsidR="00F2413F" w:rsidRPr="008B1A61" w:rsidRDefault="00F2413F" w:rsidP="00F2413F">
      <w:pPr>
        <w:ind w:left="0" w:firstLine="0"/>
        <w:rPr>
          <w:color w:val="000000" w:themeColor="text1"/>
          <w:sz w:val="22"/>
          <w:szCs w:val="22"/>
        </w:rPr>
      </w:pPr>
    </w:p>
    <w:p w14:paraId="7A7CEF1E" w14:textId="77777777" w:rsidR="00337304" w:rsidRPr="008B1A61" w:rsidRDefault="00110A05" w:rsidP="00337304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212996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1012B3" w:rsidRPr="008B1A61">
        <w:rPr>
          <w:color w:val="000000" w:themeColor="text1"/>
          <w:sz w:val="22"/>
          <w:szCs w:val="22"/>
        </w:rPr>
        <w:t xml:space="preserve">&amp; McRoy, R. G. </w:t>
      </w:r>
      <w:r w:rsidRPr="008B1A61">
        <w:rPr>
          <w:color w:val="000000" w:themeColor="text1"/>
          <w:sz w:val="22"/>
          <w:szCs w:val="22"/>
        </w:rPr>
        <w:t>(</w:t>
      </w:r>
      <w:r w:rsidR="001F7A66" w:rsidRPr="008B1A61">
        <w:rPr>
          <w:color w:val="000000" w:themeColor="text1"/>
          <w:sz w:val="22"/>
          <w:szCs w:val="22"/>
        </w:rPr>
        <w:t>2017</w:t>
      </w:r>
      <w:r w:rsidRPr="008B1A61">
        <w:rPr>
          <w:color w:val="000000" w:themeColor="text1"/>
          <w:sz w:val="22"/>
          <w:szCs w:val="22"/>
        </w:rPr>
        <w:t xml:space="preserve">). </w:t>
      </w:r>
      <w:r w:rsidR="009044C3" w:rsidRPr="008B1A61">
        <w:rPr>
          <w:color w:val="000000" w:themeColor="text1"/>
          <w:sz w:val="22"/>
          <w:szCs w:val="22"/>
        </w:rPr>
        <w:t>Special issue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9044C3" w:rsidRPr="008B1A61">
        <w:rPr>
          <w:color w:val="000000" w:themeColor="text1"/>
          <w:sz w:val="22"/>
          <w:szCs w:val="22"/>
        </w:rPr>
        <w:t xml:space="preserve">introduction: </w:t>
      </w:r>
      <w:r w:rsidR="009044C3" w:rsidRPr="008B1A61">
        <w:rPr>
          <w:bCs/>
          <w:color w:val="000000" w:themeColor="text1"/>
          <w:sz w:val="22"/>
          <w:szCs w:val="22"/>
        </w:rPr>
        <w:t>F</w:t>
      </w:r>
      <w:r w:rsidRPr="008B1A61">
        <w:rPr>
          <w:bCs/>
          <w:color w:val="000000" w:themeColor="text1"/>
          <w:sz w:val="22"/>
          <w:szCs w:val="22"/>
        </w:rPr>
        <w:t xml:space="preserve">inding, supporting, and maintaining adoptive families for children in foster care. </w:t>
      </w:r>
      <w:r w:rsidRPr="008B1A61">
        <w:rPr>
          <w:i/>
          <w:iCs/>
          <w:color w:val="000000" w:themeColor="text1"/>
          <w:sz w:val="22"/>
          <w:szCs w:val="22"/>
        </w:rPr>
        <w:t>Adoption Quarterly</w:t>
      </w:r>
      <w:r w:rsidR="009044C3" w:rsidRPr="008B1A61">
        <w:rPr>
          <w:i/>
          <w:iCs/>
          <w:color w:val="000000" w:themeColor="text1"/>
          <w:sz w:val="22"/>
          <w:szCs w:val="22"/>
        </w:rPr>
        <w:t>, 20</w:t>
      </w:r>
      <w:r w:rsidR="00E8259D" w:rsidRPr="008B1A61">
        <w:rPr>
          <w:iCs/>
          <w:color w:val="000000" w:themeColor="text1"/>
          <w:sz w:val="22"/>
          <w:szCs w:val="22"/>
        </w:rPr>
        <w:t>, 1</w:t>
      </w:r>
      <w:r w:rsidR="009044C3" w:rsidRPr="008B1A61">
        <w:rPr>
          <w:iCs/>
          <w:color w:val="000000" w:themeColor="text1"/>
          <w:sz w:val="22"/>
          <w:szCs w:val="22"/>
        </w:rPr>
        <w:t>-4</w:t>
      </w:r>
      <w:r w:rsidRPr="008B1A61">
        <w:rPr>
          <w:i/>
          <w:iCs/>
          <w:color w:val="000000" w:themeColor="text1"/>
          <w:sz w:val="22"/>
          <w:szCs w:val="22"/>
        </w:rPr>
        <w:t>.</w:t>
      </w:r>
      <w:r w:rsidR="00337304" w:rsidRPr="008B1A61">
        <w:rPr>
          <w:i/>
          <w:iCs/>
          <w:color w:val="000000" w:themeColor="text1"/>
          <w:sz w:val="22"/>
          <w:szCs w:val="22"/>
        </w:rPr>
        <w:t xml:space="preserve"> </w:t>
      </w:r>
      <w:r w:rsidR="00337304" w:rsidRPr="008B1A61">
        <w:rPr>
          <w:iCs/>
          <w:color w:val="000000" w:themeColor="text1"/>
          <w:sz w:val="22"/>
          <w:szCs w:val="22"/>
        </w:rPr>
        <w:t xml:space="preserve">DOI: </w:t>
      </w:r>
      <w:r w:rsidR="00337304" w:rsidRPr="008B1A61">
        <w:rPr>
          <w:rFonts w:eastAsia="Times New Roman"/>
          <w:color w:val="000000" w:themeColor="text1"/>
          <w:sz w:val="22"/>
          <w:szCs w:val="22"/>
        </w:rPr>
        <w:t>10.1080/10926755.2017.1273618</w:t>
      </w:r>
    </w:p>
    <w:p w14:paraId="41324543" w14:textId="6BA4A0BE" w:rsidR="00337AB7" w:rsidRPr="00F96898" w:rsidRDefault="00110A05" w:rsidP="00F96898">
      <w:pPr>
        <w:pStyle w:val="NormalWeb"/>
        <w:ind w:left="720" w:hanging="720"/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</w:pPr>
      <w:r w:rsidRPr="008B1A61">
        <w:rPr>
          <w:rStyle w:val="Emphasis"/>
          <w:b/>
          <w:i w:val="0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Ryan, S., Aguiniga, D., Verbovaya, O., Crawford, M</w:t>
      </w:r>
      <w:r w:rsidR="00212996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&amp; Gobin, C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. (2017). </w:t>
      </w:r>
      <w:r w:rsidRPr="008B1A61">
        <w:rPr>
          <w:rFonts w:eastAsia="Batang"/>
          <w:color w:val="000000" w:themeColor="text1"/>
          <w:sz w:val="22"/>
          <w:szCs w:val="22"/>
        </w:rPr>
        <w:t>Understanding options counseling experiences in adoption – Phase II: A qualitative analysis of first/birth parents and professionals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. New York</w:t>
      </w:r>
      <w:r w:rsidR="006841BA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NY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. Donaldson Adoption Institute. </w:t>
      </w:r>
      <w:r w:rsidR="00EB45DB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097FF38" w14:textId="522E096F" w:rsidR="00110A05" w:rsidRPr="008B1A61" w:rsidRDefault="00110A05" w:rsidP="00110A05">
      <w:pPr>
        <w:pStyle w:val="NormalWeb"/>
        <w:ind w:left="720" w:hanging="720"/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</w:pPr>
      <w:r w:rsidRPr="008B1A61">
        <w:rPr>
          <w:rStyle w:val="Emphasis"/>
          <w:b/>
          <w:i w:val="0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, Ryan, S., Aguiniga, D., &amp; Crawford, M. (2016). </w:t>
      </w:r>
      <w:r w:rsidRPr="008B1A61">
        <w:rPr>
          <w:rFonts w:eastAsia="Batang"/>
          <w:color w:val="000000" w:themeColor="text1"/>
          <w:sz w:val="22"/>
          <w:szCs w:val="22"/>
        </w:rPr>
        <w:t>Understanding options counseling experiences in adoption – Phase I: A quantitative analysis of first/birth parents and professionals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. New York</w:t>
      </w:r>
      <w:r w:rsidR="006841BA"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>, NY</w:t>
      </w:r>
      <w:r w:rsidRPr="008B1A61">
        <w:rPr>
          <w:rStyle w:val="Emphasis"/>
          <w:i w:val="0"/>
          <w:color w:val="000000" w:themeColor="text1"/>
          <w:sz w:val="22"/>
          <w:szCs w:val="22"/>
          <w:shd w:val="clear" w:color="auto" w:fill="FFFFFF"/>
        </w:rPr>
        <w:t xml:space="preserve">. Donaldson Adoption Institute. </w:t>
      </w:r>
    </w:p>
    <w:p w14:paraId="49547157" w14:textId="77777777" w:rsidR="00110A05" w:rsidRPr="008B1A61" w:rsidRDefault="00110A05" w:rsidP="000826CB">
      <w:pPr>
        <w:pStyle w:val="ListParagraph"/>
        <w:ind w:hanging="720"/>
        <w:jc w:val="left"/>
        <w:rPr>
          <w:rFonts w:ascii="Times New Roman" w:hAnsi="Times New Roman"/>
          <w:color w:val="000000" w:themeColor="text1"/>
          <w:sz w:val="22"/>
          <w:szCs w:val="22"/>
          <w:lang w:val="fr-FR"/>
        </w:rPr>
      </w:pPr>
      <w:r w:rsidRPr="008B1A61">
        <w:rPr>
          <w:rStyle w:val="Emphasis"/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  <w:t xml:space="preserve">Maher, E. E., Ward, K., Peveto, L., McRoy, R. G., Cuellor, A., &amp; </w:t>
      </w:r>
      <w:r w:rsidRPr="008B1A61">
        <w:rPr>
          <w:rStyle w:val="Emphasis"/>
          <w:rFonts w:ascii="Times New Roman" w:hAnsi="Times New Roman"/>
          <w:b/>
          <w:i w:val="0"/>
          <w:color w:val="000000" w:themeColor="text1"/>
          <w:sz w:val="22"/>
          <w:szCs w:val="22"/>
          <w:shd w:val="clear" w:color="auto" w:fill="FFFFFF"/>
        </w:rPr>
        <w:t xml:space="preserve">Madden, E. E. </w:t>
      </w:r>
      <w:r w:rsidRPr="008B1A61">
        <w:rPr>
          <w:rStyle w:val="Emphasis"/>
          <w:rFonts w:ascii="Times New Roman" w:hAnsi="Times New Roman"/>
          <w:i w:val="0"/>
          <w:color w:val="000000" w:themeColor="text1"/>
          <w:sz w:val="22"/>
          <w:szCs w:val="22"/>
          <w:shd w:val="clear" w:color="auto" w:fill="FFFFFF"/>
        </w:rPr>
        <w:t xml:space="preserve">(2012). Permanency outcomes for youth with complex mental health needs served by the Child Protective Services Reintegration Project: Phase II evaluation report. </w:t>
      </w:r>
      <w:r w:rsidRPr="008B1A61">
        <w:rPr>
          <w:rFonts w:ascii="Times New Roman" w:hAnsi="Times New Roman"/>
          <w:color w:val="000000" w:themeColor="text1"/>
          <w:sz w:val="22"/>
          <w:szCs w:val="22"/>
          <w:lang w:val="fr-FR"/>
        </w:rPr>
        <w:t>Austin, TX: Casey Family Programs.</w:t>
      </w:r>
    </w:p>
    <w:p w14:paraId="7AE2BE0D" w14:textId="0D3F31B0" w:rsidR="00D616B5" w:rsidRPr="00F96898" w:rsidRDefault="00D616B5" w:rsidP="00F96898">
      <w:pPr>
        <w:ind w:left="0" w:firstLine="0"/>
        <w:rPr>
          <w:color w:val="000000" w:themeColor="text1"/>
          <w:sz w:val="22"/>
          <w:szCs w:val="22"/>
          <w:lang w:val="fr-FR"/>
        </w:rPr>
      </w:pPr>
    </w:p>
    <w:p w14:paraId="67A1EE6F" w14:textId="77777777" w:rsidR="00D616B5" w:rsidRPr="008B1A61" w:rsidRDefault="00D616B5" w:rsidP="00D616B5">
      <w:pPr>
        <w:keepNext/>
        <w:keepLines/>
        <w:tabs>
          <w:tab w:val="left" w:pos="720"/>
        </w:tabs>
        <w:autoSpaceDE w:val="0"/>
        <w:autoSpaceDN w:val="0"/>
        <w:adjustRightInd w:val="0"/>
        <w:ind w:hanging="720"/>
        <w:contextualSpacing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Ledesma, K., Pettaway, S., McRoy, R. G., </w:t>
      </w:r>
      <w:r w:rsidRPr="008B1A61">
        <w:rPr>
          <w:rStyle w:val="Strong"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&amp; Cody, P. (2011). Engaging African American communities and organizations to support foster care and adoption for children in the child welfare system. </w:t>
      </w:r>
      <w:r w:rsidRPr="008B1A61">
        <w:rPr>
          <w:rStyle w:val="Emphasis"/>
          <w:color w:val="000000" w:themeColor="text1"/>
          <w:sz w:val="22"/>
          <w:szCs w:val="22"/>
        </w:rPr>
        <w:t>The Roundtable, 25</w:t>
      </w:r>
      <w:r w:rsidRPr="008B1A61">
        <w:rPr>
          <w:color w:val="000000" w:themeColor="text1"/>
          <w:sz w:val="22"/>
          <w:szCs w:val="22"/>
        </w:rPr>
        <w:t>, 1-5.</w:t>
      </w:r>
    </w:p>
    <w:p w14:paraId="4EB1CDBB" w14:textId="1D76F714" w:rsidR="00110A05" w:rsidRPr="008B1A61" w:rsidRDefault="00110A05" w:rsidP="00F96898">
      <w:pPr>
        <w:keepNext/>
        <w:keepLines/>
        <w:tabs>
          <w:tab w:val="left" w:pos="720"/>
        </w:tabs>
        <w:autoSpaceDE w:val="0"/>
        <w:autoSpaceDN w:val="0"/>
        <w:adjustRightInd w:val="0"/>
        <w:ind w:left="0" w:firstLine="0"/>
        <w:contextualSpacing/>
        <w:rPr>
          <w:b/>
          <w:color w:val="000000" w:themeColor="text1"/>
          <w:sz w:val="22"/>
          <w:szCs w:val="22"/>
          <w:lang w:val="fr-FR"/>
        </w:rPr>
      </w:pPr>
    </w:p>
    <w:p w14:paraId="162E6BBB" w14:textId="77777777" w:rsidR="00110A05" w:rsidRPr="008B1A61" w:rsidRDefault="00110A05" w:rsidP="00110A05">
      <w:pPr>
        <w:tabs>
          <w:tab w:val="left" w:pos="720"/>
        </w:tabs>
        <w:autoSpaceDE w:val="0"/>
        <w:autoSpaceDN w:val="0"/>
        <w:adjustRightInd w:val="0"/>
        <w:ind w:hanging="720"/>
        <w:contextualSpacing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  <w:lang w:val="fr-FR"/>
        </w:rPr>
        <w:t>Madden, E. E.</w:t>
      </w:r>
      <w:r w:rsidRPr="008B1A61">
        <w:rPr>
          <w:color w:val="000000" w:themeColor="text1"/>
          <w:sz w:val="22"/>
          <w:szCs w:val="22"/>
          <w:lang w:val="fr-FR"/>
        </w:rPr>
        <w:t xml:space="preserve"> (2011).</w:t>
      </w:r>
      <w:r w:rsidRPr="008B1A61">
        <w:rPr>
          <w:b/>
          <w:color w:val="000000" w:themeColor="text1"/>
          <w:sz w:val="22"/>
          <w:szCs w:val="22"/>
          <w:lang w:val="fr-FR"/>
        </w:rPr>
        <w:t xml:space="preserve"> </w:t>
      </w:r>
      <w:r w:rsidRPr="008B1A61">
        <w:rPr>
          <w:color w:val="000000" w:themeColor="text1"/>
          <w:sz w:val="22"/>
          <w:szCs w:val="22"/>
        </w:rPr>
        <w:t>CPS Reintegration Program: Follow-up evaluation of disrupted placements. Arlington, TX: Austin Travis County Integral Care.</w:t>
      </w:r>
    </w:p>
    <w:p w14:paraId="300CEAC5" w14:textId="04707F2C" w:rsidR="00110A05" w:rsidRPr="008B1A61" w:rsidRDefault="00110A05" w:rsidP="00F96898">
      <w:pPr>
        <w:tabs>
          <w:tab w:val="left" w:pos="720"/>
        </w:tabs>
        <w:autoSpaceDE w:val="0"/>
        <w:autoSpaceDN w:val="0"/>
        <w:adjustRightInd w:val="0"/>
        <w:ind w:left="0" w:firstLine="0"/>
        <w:contextualSpacing/>
        <w:rPr>
          <w:b/>
          <w:color w:val="000000" w:themeColor="text1"/>
          <w:sz w:val="22"/>
          <w:szCs w:val="22"/>
          <w:lang w:val="fr-FR"/>
        </w:rPr>
      </w:pPr>
    </w:p>
    <w:p w14:paraId="7A974AB3" w14:textId="77777777" w:rsidR="00110A05" w:rsidRPr="008B1A61" w:rsidRDefault="00110A05" w:rsidP="00110A05">
      <w:pPr>
        <w:keepNext/>
        <w:ind w:hanging="720"/>
        <w:rPr>
          <w:color w:val="000000" w:themeColor="text1"/>
          <w:sz w:val="22"/>
          <w:szCs w:val="22"/>
          <w:lang w:val="fr-FR"/>
        </w:rPr>
      </w:pPr>
      <w:r w:rsidRPr="008B1A61">
        <w:rPr>
          <w:b/>
          <w:color w:val="000000" w:themeColor="text1"/>
          <w:sz w:val="22"/>
          <w:szCs w:val="22"/>
          <w:lang w:val="fr-FR"/>
        </w:rPr>
        <w:t xml:space="preserve">Madden, E. E. </w:t>
      </w:r>
      <w:r w:rsidRPr="008B1A61">
        <w:rPr>
          <w:color w:val="000000" w:themeColor="text1"/>
          <w:sz w:val="22"/>
          <w:szCs w:val="22"/>
          <w:lang w:val="fr-FR"/>
        </w:rPr>
        <w:t>(2010). Long-term outcomes of child protection mediation on permanency for children in foster care. Austin, TX: Texas Supreme Court Permanent Commission for Children, Youth, and Families.</w:t>
      </w:r>
    </w:p>
    <w:p w14:paraId="40A35510" w14:textId="1AACA748" w:rsidR="00110A05" w:rsidRPr="008B1A61" w:rsidRDefault="00110A05" w:rsidP="00F96898">
      <w:pPr>
        <w:keepNext/>
        <w:ind w:left="0" w:firstLine="0"/>
        <w:rPr>
          <w:color w:val="000000" w:themeColor="text1"/>
          <w:sz w:val="22"/>
          <w:szCs w:val="22"/>
          <w:lang w:val="fr-FR"/>
        </w:rPr>
      </w:pPr>
    </w:p>
    <w:p w14:paraId="55032DB0" w14:textId="77777777" w:rsidR="00110A05" w:rsidRPr="008B1A61" w:rsidRDefault="00110A05" w:rsidP="00110A05">
      <w:pPr>
        <w:autoSpaceDE w:val="0"/>
        <w:autoSpaceDN w:val="0"/>
        <w:adjustRightInd w:val="0"/>
        <w:ind w:hanging="720"/>
        <w:rPr>
          <w:bCs/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  <w:lang w:val="fr-FR"/>
        </w:rPr>
        <w:t xml:space="preserve">Schwab, J., Faulkner, M., </w:t>
      </w:r>
      <w:r w:rsidRPr="008B1A61">
        <w:rPr>
          <w:b/>
          <w:color w:val="000000" w:themeColor="text1"/>
          <w:sz w:val="22"/>
          <w:szCs w:val="22"/>
          <w:lang w:val="fr-FR"/>
        </w:rPr>
        <w:t>Madden, E. E.</w:t>
      </w:r>
      <w:r w:rsidRPr="008B1A61">
        <w:rPr>
          <w:color w:val="000000" w:themeColor="text1"/>
          <w:sz w:val="22"/>
          <w:szCs w:val="22"/>
          <w:lang w:val="fr-FR"/>
        </w:rPr>
        <w:t xml:space="preserve">, </w:t>
      </w:r>
      <w:r w:rsidRPr="008B1A61">
        <w:rPr>
          <w:color w:val="000000" w:themeColor="text1"/>
          <w:sz w:val="22"/>
          <w:szCs w:val="22"/>
          <w:lang w:eastAsia="en-US"/>
        </w:rPr>
        <w:t>Scarborough, M., &amp; Gillispie, K. (2010). E</w:t>
      </w:r>
      <w:r w:rsidRPr="008B1A61">
        <w:rPr>
          <w:bCs/>
          <w:color w:val="000000" w:themeColor="text1"/>
          <w:sz w:val="22"/>
          <w:szCs w:val="22"/>
          <w:lang w:eastAsia="en-US"/>
        </w:rPr>
        <w:t>fficacy of purchased services in improving child welfare outcomes. Austin, TX: Texas Department of Family and Protective Services.</w:t>
      </w:r>
    </w:p>
    <w:p w14:paraId="6C42DA37" w14:textId="72E18BD4" w:rsidR="00110A05" w:rsidRPr="008B1A61" w:rsidRDefault="00110A05" w:rsidP="00F96898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  <w:lang w:val="fr-FR"/>
        </w:rPr>
      </w:pPr>
    </w:p>
    <w:p w14:paraId="5BBA6A30" w14:textId="77777777" w:rsidR="00110A05" w:rsidRPr="008B1A61" w:rsidRDefault="00110A05" w:rsidP="00110A05">
      <w:pPr>
        <w:keepNext/>
        <w:ind w:hanging="720"/>
        <w:rPr>
          <w:color w:val="000000" w:themeColor="text1"/>
          <w:sz w:val="22"/>
          <w:szCs w:val="22"/>
          <w:lang w:val="fr-FR"/>
        </w:rPr>
      </w:pPr>
      <w:r w:rsidRPr="008B1A61">
        <w:rPr>
          <w:b/>
          <w:color w:val="000000" w:themeColor="text1"/>
          <w:sz w:val="22"/>
          <w:szCs w:val="22"/>
          <w:lang w:val="fr-FR"/>
        </w:rPr>
        <w:t>Madden, E. E.</w:t>
      </w:r>
      <w:r w:rsidRPr="008B1A61">
        <w:rPr>
          <w:color w:val="000000" w:themeColor="text1"/>
          <w:sz w:val="22"/>
          <w:szCs w:val="22"/>
          <w:lang w:val="fr-FR"/>
        </w:rPr>
        <w:t>, McRoy, R. G., Maher, E., &amp; Ward, K. (2009). Final report: Evaluation of the CPS Reintegration Pilot Project. Seattle, WA: Casey Family Programs.</w:t>
      </w:r>
    </w:p>
    <w:p w14:paraId="59A07E30" w14:textId="0A2C7707" w:rsidR="00110A05" w:rsidRPr="008B1A61" w:rsidRDefault="00110A05" w:rsidP="00F96898">
      <w:pPr>
        <w:keepNext/>
        <w:ind w:left="0" w:firstLine="0"/>
        <w:rPr>
          <w:color w:val="000000" w:themeColor="text1"/>
          <w:sz w:val="22"/>
          <w:szCs w:val="22"/>
          <w:lang w:val="fr-FR"/>
        </w:rPr>
      </w:pPr>
    </w:p>
    <w:p w14:paraId="7D15D0C0" w14:textId="77777777" w:rsidR="00857E1A" w:rsidRPr="008B1A61" w:rsidRDefault="00110A05" w:rsidP="00C30AE2">
      <w:pPr>
        <w:shd w:val="clear" w:color="auto" w:fill="FFFFFF"/>
        <w:ind w:hanging="720"/>
        <w:rPr>
          <w:color w:val="000000" w:themeColor="text1"/>
          <w:sz w:val="22"/>
          <w:szCs w:val="22"/>
        </w:rPr>
      </w:pP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U.S. Department of Health and Human Services. </w:t>
      </w:r>
      <w:r w:rsidR="00E84107" w:rsidRPr="008B1A61">
        <w:rPr>
          <w:rFonts w:eastAsia="Times New Roman"/>
          <w:color w:val="000000" w:themeColor="text1"/>
          <w:sz w:val="22"/>
          <w:szCs w:val="22"/>
          <w:lang w:eastAsia="en-US"/>
        </w:rPr>
        <w:t>(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2007). </w:t>
      </w:r>
      <w:r w:rsidRPr="008B1A61">
        <w:rPr>
          <w:iCs/>
          <w:color w:val="000000" w:themeColor="text1"/>
          <w:sz w:val="22"/>
          <w:szCs w:val="22"/>
        </w:rPr>
        <w:t>Congress on barriers and success factors in adoptions from foster care: Perspectives of families and staff.</w:t>
      </w:r>
      <w:r w:rsidRPr="008B1A61">
        <w:rPr>
          <w:color w:val="000000" w:themeColor="text1"/>
          <w:sz w:val="22"/>
          <w:szCs w:val="22"/>
        </w:rPr>
        <w:t xml:space="preserve"> Washington D.C.: Contributing author to the report.</w:t>
      </w:r>
    </w:p>
    <w:p w14:paraId="0D8B7871" w14:textId="216974D7" w:rsidR="00B751D0" w:rsidRDefault="00857E1A" w:rsidP="00F96898">
      <w:pPr>
        <w:shd w:val="clear" w:color="auto" w:fill="FFFFFF"/>
        <w:ind w:hanging="72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ab/>
      </w:r>
    </w:p>
    <w:p w14:paraId="65B42289" w14:textId="77777777" w:rsidR="003A226C" w:rsidRDefault="003A226C" w:rsidP="00F96898">
      <w:pPr>
        <w:shd w:val="clear" w:color="auto" w:fill="FFFFFF"/>
        <w:ind w:hanging="72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796E6BE0" w14:textId="77777777" w:rsidR="00A24953" w:rsidRPr="00F96898" w:rsidRDefault="00A24953" w:rsidP="00A76184">
      <w:pPr>
        <w:shd w:val="clear" w:color="auto" w:fill="FFFFFF"/>
        <w:ind w:left="0" w:firstLine="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3A9840F9" w14:textId="77777777" w:rsidR="00A04E68" w:rsidRPr="008B1A61" w:rsidRDefault="00A04E68" w:rsidP="00A04E68">
      <w:pPr>
        <w:shd w:val="clear" w:color="auto" w:fill="FFFFFF"/>
        <w:ind w:left="0" w:firstLine="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lastRenderedPageBreak/>
        <w:t>MANUSCRIPTS IN PROGRESS</w:t>
      </w:r>
    </w:p>
    <w:p w14:paraId="7E015397" w14:textId="77777777" w:rsidR="00FE1467" w:rsidRPr="008B1A61" w:rsidRDefault="00FE1467" w:rsidP="00A11210">
      <w:pPr>
        <w:ind w:left="0" w:firstLine="0"/>
        <w:rPr>
          <w:i/>
          <w:color w:val="000000" w:themeColor="text1"/>
          <w:sz w:val="22"/>
          <w:szCs w:val="22"/>
          <w:highlight w:val="yellow"/>
        </w:rPr>
      </w:pPr>
    </w:p>
    <w:p w14:paraId="6CA64CEA" w14:textId="241B0BE4" w:rsidR="00F610BA" w:rsidRPr="00C373A2" w:rsidRDefault="00872153" w:rsidP="00C373A2">
      <w:pPr>
        <w:ind w:hanging="720"/>
        <w:rPr>
          <w:color w:val="000000" w:themeColor="text1"/>
          <w:sz w:val="22"/>
          <w:szCs w:val="22"/>
        </w:rPr>
      </w:pPr>
      <w:r w:rsidRPr="00C373A2">
        <w:rPr>
          <w:color w:val="000000" w:themeColor="text1"/>
          <w:sz w:val="22"/>
          <w:szCs w:val="22"/>
        </w:rPr>
        <w:t xml:space="preserve">Aguiniga, D., </w:t>
      </w:r>
      <w:r w:rsidRPr="00C373A2">
        <w:rPr>
          <w:b/>
          <w:color w:val="000000" w:themeColor="text1"/>
          <w:sz w:val="22"/>
          <w:szCs w:val="22"/>
        </w:rPr>
        <w:t>Madden, E. E.</w:t>
      </w:r>
      <w:r w:rsidR="00F610BA" w:rsidRPr="00C373A2">
        <w:rPr>
          <w:color w:val="000000" w:themeColor="text1"/>
          <w:sz w:val="22"/>
          <w:szCs w:val="22"/>
        </w:rPr>
        <w:t xml:space="preserve">, </w:t>
      </w:r>
      <w:r w:rsidR="00212996" w:rsidRPr="00C373A2">
        <w:rPr>
          <w:color w:val="000000" w:themeColor="text1"/>
          <w:sz w:val="22"/>
          <w:szCs w:val="22"/>
        </w:rPr>
        <w:t>Cannavo, J.,</w:t>
      </w:r>
      <w:r w:rsidR="00F610BA" w:rsidRPr="00C373A2">
        <w:rPr>
          <w:color w:val="000000" w:themeColor="text1"/>
          <w:sz w:val="22"/>
          <w:szCs w:val="22"/>
        </w:rPr>
        <w:t xml:space="preserve"> &amp; Ryan, S.</w:t>
      </w:r>
      <w:r w:rsidRPr="00C373A2">
        <w:rPr>
          <w:color w:val="000000" w:themeColor="text1"/>
          <w:sz w:val="22"/>
          <w:szCs w:val="22"/>
        </w:rPr>
        <w:t xml:space="preserve"> (</w:t>
      </w:r>
      <w:r w:rsidR="00F02769" w:rsidRPr="00C373A2">
        <w:rPr>
          <w:color w:val="000000" w:themeColor="text1"/>
          <w:sz w:val="22"/>
          <w:szCs w:val="22"/>
        </w:rPr>
        <w:t>Forthcoming</w:t>
      </w:r>
      <w:r w:rsidR="00C373A2">
        <w:rPr>
          <w:color w:val="000000" w:themeColor="text1"/>
          <w:sz w:val="22"/>
          <w:szCs w:val="22"/>
        </w:rPr>
        <w:t xml:space="preserve"> – March</w:t>
      </w:r>
      <w:r w:rsidR="00F610BA" w:rsidRPr="00C373A2">
        <w:rPr>
          <w:color w:val="000000" w:themeColor="text1"/>
          <w:sz w:val="22"/>
          <w:szCs w:val="22"/>
        </w:rPr>
        <w:t>). Understanding options counseling experiences in adoption: An analysis of adoptio</w:t>
      </w:r>
      <w:r w:rsidR="00BC44B2" w:rsidRPr="00C373A2">
        <w:rPr>
          <w:color w:val="000000" w:themeColor="text1"/>
          <w:sz w:val="22"/>
          <w:szCs w:val="22"/>
        </w:rPr>
        <w:t xml:space="preserve">n professionals’ perspectives. </w:t>
      </w:r>
      <w:r w:rsidR="00F610BA" w:rsidRPr="00C373A2">
        <w:rPr>
          <w:color w:val="000000" w:themeColor="text1"/>
          <w:sz w:val="22"/>
          <w:szCs w:val="22"/>
        </w:rPr>
        <w:t xml:space="preserve">Manuscript in preparation for </w:t>
      </w:r>
      <w:r w:rsidR="00F610BA" w:rsidRPr="00C373A2">
        <w:rPr>
          <w:i/>
          <w:color w:val="000000" w:themeColor="text1"/>
          <w:sz w:val="22"/>
          <w:szCs w:val="22"/>
        </w:rPr>
        <w:t xml:space="preserve">Journal of Social Service Research. </w:t>
      </w:r>
      <w:r w:rsidR="00F610BA" w:rsidRPr="00C373A2">
        <w:rPr>
          <w:color w:val="000000" w:themeColor="text1"/>
          <w:sz w:val="22"/>
          <w:szCs w:val="22"/>
        </w:rPr>
        <w:t xml:space="preserve"> </w:t>
      </w:r>
    </w:p>
    <w:p w14:paraId="388225C6" w14:textId="77777777" w:rsidR="00957E32" w:rsidRPr="00C373A2" w:rsidRDefault="00957E32" w:rsidP="00B23D84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080E91" w14:textId="77777777" w:rsidR="00C373A2" w:rsidRPr="00C373A2" w:rsidRDefault="00C373A2" w:rsidP="00C373A2">
      <w:pPr>
        <w:ind w:hanging="720"/>
        <w:rPr>
          <w:color w:val="000000"/>
          <w:sz w:val="22"/>
          <w:szCs w:val="22"/>
        </w:rPr>
      </w:pPr>
      <w:r w:rsidRPr="00C373A2">
        <w:rPr>
          <w:b/>
          <w:iCs/>
          <w:color w:val="000000"/>
          <w:sz w:val="22"/>
          <w:szCs w:val="22"/>
        </w:rPr>
        <w:t>Madden, E. E.,</w:t>
      </w:r>
      <w:r w:rsidRPr="00C373A2">
        <w:rPr>
          <w:iCs/>
          <w:color w:val="000000"/>
          <w:sz w:val="22"/>
          <w:szCs w:val="22"/>
        </w:rPr>
        <w:t xml:space="preserve"> Aguiniga, D., &amp; Scott, R. (Planned – </w:t>
      </w:r>
      <w:r w:rsidRPr="00C373A2">
        <w:rPr>
          <w:color w:val="000000"/>
          <w:sz w:val="22"/>
          <w:szCs w:val="22"/>
        </w:rPr>
        <w:t>June</w:t>
      </w:r>
      <w:r w:rsidRPr="00C373A2">
        <w:rPr>
          <w:iCs/>
          <w:color w:val="000000"/>
          <w:sz w:val="22"/>
          <w:szCs w:val="22"/>
        </w:rPr>
        <w:t xml:space="preserve">). Openness in adoption and birth mother’s satisfaction with their decision to relinquish. </w:t>
      </w:r>
      <w:r w:rsidRPr="00C373A2">
        <w:rPr>
          <w:color w:val="000000"/>
          <w:sz w:val="22"/>
          <w:szCs w:val="22"/>
        </w:rPr>
        <w:t xml:space="preserve">Manuscript planned for </w:t>
      </w:r>
      <w:r w:rsidRPr="00C373A2">
        <w:rPr>
          <w:i/>
          <w:color w:val="000000"/>
          <w:sz w:val="22"/>
          <w:szCs w:val="22"/>
        </w:rPr>
        <w:t>Families in Society.</w:t>
      </w:r>
    </w:p>
    <w:p w14:paraId="4F239430" w14:textId="77777777" w:rsidR="00C373A2" w:rsidRPr="00C373A2" w:rsidRDefault="00C373A2" w:rsidP="00C373A2">
      <w:pPr>
        <w:rPr>
          <w:color w:val="000000"/>
          <w:sz w:val="22"/>
          <w:szCs w:val="22"/>
        </w:rPr>
      </w:pPr>
    </w:p>
    <w:p w14:paraId="22F8C22B" w14:textId="77777777" w:rsidR="00C373A2" w:rsidRPr="00C373A2" w:rsidRDefault="00C373A2" w:rsidP="00C373A2">
      <w:pPr>
        <w:ind w:hanging="720"/>
        <w:rPr>
          <w:color w:val="000000"/>
          <w:sz w:val="22"/>
          <w:szCs w:val="22"/>
        </w:rPr>
      </w:pPr>
      <w:r w:rsidRPr="00C373A2">
        <w:rPr>
          <w:b/>
          <w:color w:val="000000"/>
          <w:sz w:val="22"/>
          <w:szCs w:val="22"/>
        </w:rPr>
        <w:t>Madden, E. E.</w:t>
      </w:r>
      <w:r w:rsidRPr="00C373A2">
        <w:rPr>
          <w:color w:val="000000"/>
          <w:sz w:val="22"/>
          <w:szCs w:val="22"/>
        </w:rPr>
        <w:t xml:space="preserve"> &amp; Aguiniga, D. (Planned – September). Birth mothers’ perspectives on their decision to relinquish.  Manuscript planned for </w:t>
      </w:r>
      <w:r w:rsidRPr="00C373A2">
        <w:rPr>
          <w:i/>
          <w:color w:val="000000"/>
          <w:sz w:val="22"/>
          <w:szCs w:val="22"/>
        </w:rPr>
        <w:t xml:space="preserve">Families in Society. </w:t>
      </w:r>
    </w:p>
    <w:p w14:paraId="028E41D9" w14:textId="3CA3DF67" w:rsidR="00F96898" w:rsidRDefault="00F96898" w:rsidP="00F02769">
      <w:pPr>
        <w:tabs>
          <w:tab w:val="left" w:pos="1980"/>
        </w:tabs>
        <w:ind w:left="0" w:firstLine="0"/>
        <w:rPr>
          <w:color w:val="000000" w:themeColor="text1"/>
          <w:sz w:val="22"/>
          <w:szCs w:val="22"/>
        </w:rPr>
      </w:pPr>
    </w:p>
    <w:p w14:paraId="75BE4762" w14:textId="77777777" w:rsidR="00C373A2" w:rsidRPr="008B1A61" w:rsidRDefault="00C373A2" w:rsidP="00F02769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3250C917" w14:textId="77777777" w:rsidR="002017F5" w:rsidRPr="008B1A61" w:rsidRDefault="002017F5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EDITORIAL WORK FOR PEER REVIEWED JOURNALS</w:t>
      </w:r>
    </w:p>
    <w:p w14:paraId="603F52B1" w14:textId="77777777" w:rsidR="005440AA" w:rsidRPr="008B1A61" w:rsidRDefault="005440AA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524B7CF2" w14:textId="75E843DF" w:rsidR="005440AA" w:rsidRPr="008B1A61" w:rsidRDefault="005440AA" w:rsidP="00147495">
      <w:pPr>
        <w:tabs>
          <w:tab w:val="left" w:pos="1980"/>
        </w:tabs>
        <w:ind w:left="1980" w:hanging="198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Associate Editor, </w:t>
      </w:r>
      <w:r w:rsidRPr="008B1A61">
        <w:rPr>
          <w:i/>
          <w:color w:val="000000" w:themeColor="text1"/>
          <w:sz w:val="22"/>
          <w:szCs w:val="22"/>
        </w:rPr>
        <w:t>Adoption Quarterly</w:t>
      </w:r>
      <w:r w:rsidRPr="008B1A61">
        <w:rPr>
          <w:b/>
          <w:color w:val="000000" w:themeColor="text1"/>
          <w:sz w:val="22"/>
          <w:szCs w:val="22"/>
        </w:rPr>
        <w:t xml:space="preserve">, </w:t>
      </w:r>
      <w:r w:rsidR="00A119CE" w:rsidRPr="008B1A61">
        <w:rPr>
          <w:color w:val="000000" w:themeColor="text1"/>
          <w:sz w:val="22"/>
          <w:szCs w:val="22"/>
        </w:rPr>
        <w:t xml:space="preserve">2015 – </w:t>
      </w:r>
      <w:r w:rsidR="00C373A2">
        <w:rPr>
          <w:color w:val="000000" w:themeColor="text1"/>
          <w:sz w:val="22"/>
          <w:szCs w:val="22"/>
        </w:rPr>
        <w:t>P</w:t>
      </w:r>
      <w:r w:rsidR="00A119CE" w:rsidRPr="008B1A61">
        <w:rPr>
          <w:color w:val="000000" w:themeColor="text1"/>
          <w:sz w:val="22"/>
          <w:szCs w:val="22"/>
        </w:rPr>
        <w:t>resent</w:t>
      </w:r>
    </w:p>
    <w:p w14:paraId="218469C5" w14:textId="4767287A" w:rsidR="005440AA" w:rsidRPr="008B1A61" w:rsidRDefault="005440AA" w:rsidP="005440AA">
      <w:pPr>
        <w:pStyle w:val="NoSpacing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Guest Editor, </w:t>
      </w:r>
      <w:r w:rsidRPr="008B1A61">
        <w:rPr>
          <w:rFonts w:ascii="Times New Roman" w:hAnsi="Times New Roman"/>
          <w:i/>
          <w:color w:val="000000" w:themeColor="text1"/>
        </w:rPr>
        <w:t>Special Issue of Adoption Quarterly</w:t>
      </w:r>
      <w:r w:rsidRPr="008B1A61">
        <w:rPr>
          <w:rFonts w:ascii="Times New Roman" w:hAnsi="Times New Roman"/>
          <w:color w:val="000000" w:themeColor="text1"/>
        </w:rPr>
        <w:t xml:space="preserve">, 2015 – </w:t>
      </w:r>
      <w:r w:rsidR="00556F97" w:rsidRPr="008B1A61">
        <w:rPr>
          <w:rFonts w:ascii="Times New Roman" w:hAnsi="Times New Roman"/>
          <w:color w:val="000000" w:themeColor="text1"/>
        </w:rPr>
        <w:t>2017</w:t>
      </w:r>
    </w:p>
    <w:p w14:paraId="2BDFE96C" w14:textId="5B88AD61" w:rsidR="005440AA" w:rsidRPr="008B1A61" w:rsidRDefault="005440AA" w:rsidP="005440AA">
      <w:pPr>
        <w:pStyle w:val="NoSpacing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Assistant Editor, </w:t>
      </w:r>
      <w:r w:rsidRPr="008B1A61">
        <w:rPr>
          <w:rFonts w:ascii="Times New Roman" w:hAnsi="Times New Roman"/>
          <w:i/>
          <w:color w:val="000000" w:themeColor="text1"/>
        </w:rPr>
        <w:t>Adoption Quarterly</w:t>
      </w:r>
      <w:r w:rsidR="00A119CE" w:rsidRPr="008B1A61">
        <w:rPr>
          <w:rFonts w:ascii="Times New Roman" w:hAnsi="Times New Roman"/>
          <w:color w:val="000000" w:themeColor="text1"/>
        </w:rPr>
        <w:t>,</w:t>
      </w:r>
      <w:r w:rsidRPr="008B1A61">
        <w:rPr>
          <w:rFonts w:ascii="Times New Roman" w:hAnsi="Times New Roman"/>
          <w:color w:val="000000" w:themeColor="text1"/>
        </w:rPr>
        <w:t xml:space="preserve"> 2011 – 2015</w:t>
      </w:r>
    </w:p>
    <w:p w14:paraId="480A9E7D" w14:textId="03AB93A7" w:rsidR="00A119CE" w:rsidRPr="008B1A61" w:rsidRDefault="005440AA" w:rsidP="00A119CE">
      <w:pPr>
        <w:pStyle w:val="NoSpacing"/>
        <w:outlineLvl w:val="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Editorial Board Member, </w:t>
      </w:r>
      <w:r w:rsidRPr="008B1A61">
        <w:rPr>
          <w:rFonts w:ascii="Times New Roman" w:hAnsi="Times New Roman"/>
          <w:i/>
          <w:color w:val="000000" w:themeColor="text1"/>
        </w:rPr>
        <w:t>Adoption Quarterly</w:t>
      </w:r>
      <w:r w:rsidR="00A119CE" w:rsidRPr="008B1A61">
        <w:rPr>
          <w:rFonts w:ascii="Times New Roman" w:hAnsi="Times New Roman"/>
          <w:color w:val="000000" w:themeColor="text1"/>
        </w:rPr>
        <w:t>,</w:t>
      </w:r>
      <w:r w:rsidRPr="008B1A61">
        <w:rPr>
          <w:rFonts w:ascii="Times New Roman" w:hAnsi="Times New Roman"/>
          <w:color w:val="000000" w:themeColor="text1"/>
        </w:rPr>
        <w:t xml:space="preserve"> 2011</w:t>
      </w:r>
    </w:p>
    <w:p w14:paraId="6EB23788" w14:textId="25705302" w:rsidR="000826CB" w:rsidRPr="008B1A61" w:rsidRDefault="00A119CE" w:rsidP="00147495">
      <w:pPr>
        <w:pStyle w:val="NoSpacing"/>
        <w:outlineLvl w:val="0"/>
        <w:rPr>
          <w:rFonts w:ascii="Times New Roman" w:hAnsi="Times New Roman"/>
          <w:b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 </w:t>
      </w:r>
    </w:p>
    <w:p w14:paraId="2DD06506" w14:textId="77777777" w:rsidR="00F96898" w:rsidRDefault="00F96898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46094FCC" w14:textId="77777777" w:rsidR="002017F5" w:rsidRPr="008B1A61" w:rsidRDefault="002017F5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MANUSCRIPT REVIEWER AD HOC</w:t>
      </w:r>
    </w:p>
    <w:p w14:paraId="6E471475" w14:textId="77777777" w:rsidR="000106C4" w:rsidRPr="008B1A61" w:rsidRDefault="000106C4" w:rsidP="000106C4">
      <w:pPr>
        <w:pStyle w:val="NoSpacing"/>
        <w:rPr>
          <w:rFonts w:ascii="Times New Roman" w:hAnsi="Times New Roman"/>
          <w:color w:val="000000" w:themeColor="text1"/>
        </w:rPr>
      </w:pPr>
    </w:p>
    <w:p w14:paraId="72713839" w14:textId="77777777" w:rsidR="00FD194B" w:rsidRDefault="00FD194B" w:rsidP="003F4E46">
      <w:pPr>
        <w:ind w:left="0" w:firstLine="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Social Work and Christianity</w:t>
      </w:r>
    </w:p>
    <w:p w14:paraId="37E8B40E" w14:textId="31F08027" w:rsidR="00556F97" w:rsidRPr="008B1A61" w:rsidRDefault="00556F97" w:rsidP="003F4E46">
      <w:pPr>
        <w:ind w:left="0" w:firstLine="0"/>
        <w:rPr>
          <w:i/>
          <w:color w:val="000000" w:themeColor="text1"/>
          <w:sz w:val="22"/>
          <w:szCs w:val="22"/>
        </w:rPr>
      </w:pPr>
      <w:r w:rsidRPr="008B1A61">
        <w:rPr>
          <w:i/>
          <w:color w:val="000000" w:themeColor="text1"/>
          <w:sz w:val="22"/>
          <w:szCs w:val="22"/>
        </w:rPr>
        <w:t>Children and Youth Services Review</w:t>
      </w:r>
    </w:p>
    <w:p w14:paraId="7550581F" w14:textId="77777777" w:rsidR="00AD2449" w:rsidRPr="008B1A61" w:rsidRDefault="003F4E46" w:rsidP="003F4E46">
      <w:pPr>
        <w:ind w:left="0" w:firstLine="0"/>
        <w:rPr>
          <w:i/>
          <w:color w:val="000000" w:themeColor="text1"/>
          <w:sz w:val="22"/>
          <w:szCs w:val="22"/>
        </w:rPr>
      </w:pPr>
      <w:r w:rsidRPr="008B1A61">
        <w:rPr>
          <w:i/>
          <w:color w:val="000000" w:themeColor="text1"/>
          <w:sz w:val="22"/>
          <w:szCs w:val="22"/>
        </w:rPr>
        <w:t>Journal of Social Work in Mental Health</w:t>
      </w:r>
    </w:p>
    <w:p w14:paraId="265191B4" w14:textId="77777777" w:rsidR="003F4E46" w:rsidRPr="008B1A61" w:rsidRDefault="003F4E46" w:rsidP="003F4E46">
      <w:pPr>
        <w:ind w:left="0" w:firstLine="0"/>
        <w:rPr>
          <w:i/>
          <w:color w:val="000000" w:themeColor="text1"/>
          <w:sz w:val="22"/>
          <w:szCs w:val="22"/>
        </w:rPr>
      </w:pPr>
      <w:r w:rsidRPr="008B1A61">
        <w:rPr>
          <w:i/>
          <w:color w:val="000000" w:themeColor="text1"/>
          <w:sz w:val="22"/>
          <w:szCs w:val="22"/>
        </w:rPr>
        <w:t>Journal of Public Child Welfare</w:t>
      </w:r>
    </w:p>
    <w:p w14:paraId="224F645C" w14:textId="77777777" w:rsidR="003F4E46" w:rsidRPr="008B1A61" w:rsidRDefault="003F4E46" w:rsidP="003F4E46">
      <w:pPr>
        <w:ind w:left="0" w:firstLine="0"/>
        <w:rPr>
          <w:i/>
          <w:color w:val="000000" w:themeColor="text1"/>
          <w:sz w:val="22"/>
          <w:szCs w:val="22"/>
        </w:rPr>
      </w:pPr>
      <w:r w:rsidRPr="008B1A61">
        <w:rPr>
          <w:i/>
          <w:color w:val="000000" w:themeColor="text1"/>
          <w:sz w:val="22"/>
          <w:szCs w:val="22"/>
        </w:rPr>
        <w:t xml:space="preserve">Child and Adolescent Social Work Journal </w:t>
      </w:r>
    </w:p>
    <w:p w14:paraId="0C9EEAE0" w14:textId="289E72C6" w:rsidR="00AD2449" w:rsidRDefault="003F4E46" w:rsidP="00147495">
      <w:pPr>
        <w:ind w:left="0" w:firstLine="0"/>
        <w:rPr>
          <w:i/>
          <w:color w:val="000000" w:themeColor="text1"/>
          <w:sz w:val="22"/>
          <w:szCs w:val="22"/>
        </w:rPr>
      </w:pPr>
      <w:r w:rsidRPr="008B1A61">
        <w:rPr>
          <w:i/>
          <w:color w:val="000000" w:themeColor="text1"/>
          <w:sz w:val="22"/>
          <w:szCs w:val="22"/>
        </w:rPr>
        <w:t>Adoption Quarterly</w:t>
      </w:r>
    </w:p>
    <w:p w14:paraId="61A5E0C8" w14:textId="77777777" w:rsidR="00FD194B" w:rsidRPr="008B1A61" w:rsidRDefault="00FD194B" w:rsidP="00147495">
      <w:pPr>
        <w:ind w:left="0" w:firstLine="0"/>
        <w:rPr>
          <w:i/>
          <w:color w:val="000000" w:themeColor="text1"/>
          <w:sz w:val="22"/>
          <w:szCs w:val="22"/>
        </w:rPr>
      </w:pPr>
    </w:p>
    <w:p w14:paraId="5B7B8CAB" w14:textId="7C86DDA9" w:rsidR="00F96898" w:rsidRDefault="00F96898" w:rsidP="007A726F">
      <w:pPr>
        <w:pStyle w:val="NoSpacing"/>
        <w:keepNext/>
        <w:keepLines/>
        <w:rPr>
          <w:rFonts w:ascii="Times New Roman" w:hAnsi="Times New Roman"/>
          <w:b/>
          <w:color w:val="000000" w:themeColor="text1"/>
        </w:rPr>
      </w:pPr>
    </w:p>
    <w:p w14:paraId="2AFAC69A" w14:textId="77777777" w:rsidR="000106C4" w:rsidRPr="008B1A61" w:rsidRDefault="00AD2449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b/>
          <w:color w:val="000000" w:themeColor="text1"/>
        </w:rPr>
        <w:t>ABSTRACT REVIEWER AD HOC</w:t>
      </w:r>
      <w:r w:rsidR="000106C4" w:rsidRPr="008B1A61">
        <w:rPr>
          <w:rFonts w:ascii="Times New Roman" w:hAnsi="Times New Roman"/>
          <w:color w:val="000000" w:themeColor="text1"/>
        </w:rPr>
        <w:tab/>
      </w:r>
      <w:r w:rsidR="000106C4" w:rsidRPr="008B1A61">
        <w:rPr>
          <w:rFonts w:ascii="Times New Roman" w:hAnsi="Times New Roman"/>
          <w:color w:val="000000" w:themeColor="text1"/>
        </w:rPr>
        <w:tab/>
        <w:t xml:space="preserve"> </w:t>
      </w:r>
    </w:p>
    <w:p w14:paraId="71A1C66D" w14:textId="77777777" w:rsidR="00AD2449" w:rsidRPr="008B1A61" w:rsidRDefault="000106C4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ab/>
      </w:r>
      <w:r w:rsidRPr="008B1A61">
        <w:rPr>
          <w:rFonts w:ascii="Times New Roman" w:hAnsi="Times New Roman"/>
          <w:color w:val="000000" w:themeColor="text1"/>
        </w:rPr>
        <w:tab/>
      </w:r>
    </w:p>
    <w:p w14:paraId="6646448C" w14:textId="77777777" w:rsidR="00AD2449" w:rsidRPr="008B1A61" w:rsidRDefault="000106C4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Council on Social Work Education </w:t>
      </w:r>
    </w:p>
    <w:p w14:paraId="30C09FED" w14:textId="77777777" w:rsidR="000106C4" w:rsidRPr="008B1A61" w:rsidRDefault="000106C4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Society for Social Work Research </w:t>
      </w:r>
    </w:p>
    <w:p w14:paraId="68C4249B" w14:textId="77777777" w:rsidR="000106C4" w:rsidRPr="008B1A61" w:rsidRDefault="000106C4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National Association of Social Work </w:t>
      </w:r>
    </w:p>
    <w:p w14:paraId="47BD4286" w14:textId="77777777" w:rsidR="000106C4" w:rsidRPr="008B1A61" w:rsidRDefault="000106C4" w:rsidP="007A726F">
      <w:pPr>
        <w:pStyle w:val="NoSpacing"/>
        <w:keepNext/>
        <w:keepLines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18</w:t>
      </w:r>
      <w:r w:rsidRPr="008B1A61">
        <w:rPr>
          <w:rFonts w:ascii="Times New Roman" w:hAnsi="Times New Roman"/>
          <w:color w:val="000000" w:themeColor="text1"/>
          <w:vertAlign w:val="superscript"/>
        </w:rPr>
        <w:t>th</w:t>
      </w:r>
      <w:r w:rsidRPr="008B1A61">
        <w:rPr>
          <w:rFonts w:ascii="Times New Roman" w:hAnsi="Times New Roman"/>
          <w:color w:val="000000" w:themeColor="text1"/>
        </w:rPr>
        <w:t xml:space="preserve"> National Conference on Child Abuse and Neglect </w:t>
      </w:r>
    </w:p>
    <w:p w14:paraId="2328BA3A" w14:textId="77777777" w:rsidR="00F02769" w:rsidRPr="008B1A61" w:rsidRDefault="00F02769" w:rsidP="006A1EBC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</w:p>
    <w:p w14:paraId="376FEA48" w14:textId="77777777" w:rsidR="00F96898" w:rsidRDefault="00F96898" w:rsidP="006A1EBC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6C7CFBB7" w14:textId="77777777" w:rsidR="006A1EBC" w:rsidRPr="008B1A61" w:rsidRDefault="006A1EBC" w:rsidP="006A1EBC">
      <w:pPr>
        <w:pStyle w:val="NoSpacing"/>
        <w:rPr>
          <w:rFonts w:ascii="Times New Roman" w:hAnsi="Times New Roman"/>
          <w:b/>
          <w:color w:val="000000" w:themeColor="text1"/>
        </w:rPr>
      </w:pPr>
      <w:r w:rsidRPr="008B1A61">
        <w:rPr>
          <w:rFonts w:ascii="Times New Roman" w:hAnsi="Times New Roman"/>
          <w:b/>
          <w:color w:val="000000" w:themeColor="text1"/>
        </w:rPr>
        <w:t xml:space="preserve">CONFERENCE </w:t>
      </w:r>
      <w:r w:rsidR="00B41533" w:rsidRPr="008B1A61">
        <w:rPr>
          <w:rFonts w:ascii="Times New Roman" w:hAnsi="Times New Roman"/>
          <w:b/>
          <w:color w:val="000000" w:themeColor="text1"/>
        </w:rPr>
        <w:t>LEADERSHIP</w:t>
      </w:r>
    </w:p>
    <w:p w14:paraId="11D1819C" w14:textId="77777777" w:rsidR="00B41533" w:rsidRPr="008B1A61" w:rsidRDefault="00B41533" w:rsidP="006A1EBC">
      <w:pPr>
        <w:pStyle w:val="NoSpacing"/>
        <w:rPr>
          <w:rFonts w:ascii="Times New Roman" w:hAnsi="Times New Roman"/>
          <w:color w:val="000000" w:themeColor="text1"/>
        </w:rPr>
      </w:pPr>
    </w:p>
    <w:p w14:paraId="2D660754" w14:textId="6A83C86D" w:rsidR="002017F5" w:rsidRPr="008B1A61" w:rsidRDefault="00B41533" w:rsidP="006A1EBC">
      <w:pPr>
        <w:pStyle w:val="NoSpacing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Co-Chair</w:t>
      </w:r>
      <w:r w:rsidR="008450DA" w:rsidRPr="008B1A61">
        <w:rPr>
          <w:rFonts w:ascii="Times New Roman" w:hAnsi="Times New Roman"/>
          <w:color w:val="000000" w:themeColor="text1"/>
        </w:rPr>
        <w:t xml:space="preserve"> – </w:t>
      </w:r>
      <w:r w:rsidR="006A1EBC" w:rsidRPr="008B1A61">
        <w:rPr>
          <w:rFonts w:ascii="Times New Roman" w:hAnsi="Times New Roman"/>
          <w:color w:val="000000" w:themeColor="text1"/>
        </w:rPr>
        <w:t>Teaching Methods and Learning Styles Track of the CSWE Annual Program Meeting, Council of Social Work Education</w:t>
      </w:r>
      <w:r w:rsidR="008450DA" w:rsidRPr="008B1A61">
        <w:rPr>
          <w:rFonts w:ascii="Times New Roman" w:hAnsi="Times New Roman"/>
          <w:color w:val="000000" w:themeColor="text1"/>
        </w:rPr>
        <w:t xml:space="preserve"> (CSWE)</w:t>
      </w:r>
      <w:r w:rsidR="006A1EBC" w:rsidRPr="008B1A61">
        <w:rPr>
          <w:rFonts w:ascii="Times New Roman" w:hAnsi="Times New Roman"/>
          <w:color w:val="000000" w:themeColor="text1"/>
        </w:rPr>
        <w:t>, 2015</w:t>
      </w:r>
      <w:r w:rsidR="008450DA" w:rsidRPr="008B1A61">
        <w:rPr>
          <w:rFonts w:ascii="Times New Roman" w:hAnsi="Times New Roman"/>
          <w:color w:val="000000" w:themeColor="text1"/>
        </w:rPr>
        <w:t>-</w:t>
      </w:r>
      <w:r w:rsidR="006A1EBC" w:rsidRPr="008B1A61">
        <w:rPr>
          <w:rFonts w:ascii="Times New Roman" w:hAnsi="Times New Roman"/>
          <w:color w:val="000000" w:themeColor="text1"/>
        </w:rPr>
        <w:t xml:space="preserve">Present </w:t>
      </w:r>
    </w:p>
    <w:p w14:paraId="68AC6158" w14:textId="77777777" w:rsidR="000826CB" w:rsidRPr="008B1A61" w:rsidRDefault="000826CB" w:rsidP="00147495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2680D4C9" w14:textId="77777777" w:rsidR="00F96898" w:rsidRDefault="00F96898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381F5D5D" w14:textId="77777777" w:rsidR="002017F5" w:rsidRPr="008B1A61" w:rsidRDefault="002017F5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PEER REVIEWED PRESENTATIONS</w:t>
      </w:r>
    </w:p>
    <w:p w14:paraId="264D7DF2" w14:textId="77777777" w:rsidR="001B16B9" w:rsidRPr="008B1A61" w:rsidRDefault="001B16B9" w:rsidP="00573FA2">
      <w:pPr>
        <w:ind w:left="0" w:firstLine="0"/>
        <w:rPr>
          <w:b/>
          <w:color w:val="000000" w:themeColor="text1"/>
          <w:sz w:val="22"/>
          <w:szCs w:val="22"/>
          <w:lang w:eastAsia="en-US"/>
        </w:rPr>
      </w:pPr>
    </w:p>
    <w:p w14:paraId="03E782EE" w14:textId="43D1C31D" w:rsidR="00C373A2" w:rsidRPr="00C373A2" w:rsidRDefault="00C373A2" w:rsidP="00C373A2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C373A2">
        <w:rPr>
          <w:b/>
          <w:color w:val="000000" w:themeColor="text1"/>
          <w:sz w:val="22"/>
          <w:szCs w:val="22"/>
          <w:lang w:eastAsia="en-US"/>
        </w:rPr>
        <w:t>Madden, E. E.</w:t>
      </w:r>
      <w:r w:rsidRPr="00C373A2">
        <w:rPr>
          <w:color w:val="000000" w:themeColor="text1"/>
          <w:sz w:val="22"/>
          <w:szCs w:val="22"/>
          <w:lang w:eastAsia="en-US"/>
        </w:rPr>
        <w:t xml:space="preserve">, Aguiniga, D., &amp; Ryan, S. (2018, November).  </w:t>
      </w:r>
      <w:r w:rsidRPr="00C373A2">
        <w:rPr>
          <w:i/>
          <w:iCs/>
          <w:sz w:val="22"/>
          <w:szCs w:val="22"/>
        </w:rPr>
        <w:t xml:space="preserve">The influence of time on birth mother satisfaction with their relinquishment decision. </w:t>
      </w:r>
      <w:r w:rsidRPr="00C373A2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at the </w:t>
      </w:r>
      <w:r w:rsidRPr="00C373A2">
        <w:rPr>
          <w:color w:val="000000" w:themeColor="text1"/>
          <w:sz w:val="22"/>
          <w:szCs w:val="22"/>
          <w:shd w:val="clear" w:color="auto" w:fill="FFFFFF"/>
        </w:rPr>
        <w:t>2018 Annual Program Meeting of Council on Social Work Education (CSWE), Orlando, FL.</w:t>
      </w:r>
    </w:p>
    <w:p w14:paraId="205E85BF" w14:textId="77777777" w:rsidR="00C373A2" w:rsidRDefault="00C373A2" w:rsidP="00FD194B">
      <w:pPr>
        <w:pStyle w:val="Heading3"/>
        <w:snapToGrid w:val="0"/>
        <w:spacing w:before="0" w:after="0"/>
        <w:ind w:hanging="720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14:paraId="7822D7A5" w14:textId="6396844E" w:rsidR="00FD194B" w:rsidRPr="00FD194B" w:rsidRDefault="00FD194B" w:rsidP="00FD194B">
      <w:pPr>
        <w:pStyle w:val="Heading3"/>
        <w:snapToGrid w:val="0"/>
        <w:spacing w:before="0" w:after="0"/>
        <w:ind w:hanging="720"/>
        <w:rPr>
          <w:rFonts w:ascii="Times New Roman" w:hAnsi="Times New Roman" w:cs="Times New Roman"/>
          <w:color w:val="192434"/>
          <w:sz w:val="22"/>
          <w:szCs w:val="22"/>
          <w:lang w:eastAsia="en-US"/>
        </w:rPr>
      </w:pPr>
      <w:r w:rsidRPr="00FD194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Madden, E. E.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 xml:space="preserve">, Aguiniga, D., &amp; Ryan, S. (2018, July).  </w:t>
      </w:r>
      <w:r w:rsidRPr="00FD194B">
        <w:rPr>
          <w:rFonts w:ascii="Times New Roman" w:hAnsi="Times New Roman" w:cs="Times New Roman"/>
          <w:b w:val="0"/>
          <w:color w:val="192434"/>
          <w:sz w:val="22"/>
          <w:szCs w:val="22"/>
        </w:rPr>
        <w:t xml:space="preserve">Support and </w:t>
      </w:r>
      <w:r>
        <w:rPr>
          <w:rFonts w:ascii="Times New Roman" w:hAnsi="Times New Roman" w:cs="Times New Roman"/>
          <w:b w:val="0"/>
          <w:color w:val="192434"/>
          <w:sz w:val="22"/>
          <w:szCs w:val="22"/>
        </w:rPr>
        <w:t>o</w:t>
      </w:r>
      <w:r w:rsidRPr="00FD194B">
        <w:rPr>
          <w:rFonts w:ascii="Times New Roman" w:hAnsi="Times New Roman" w:cs="Times New Roman"/>
          <w:b w:val="0"/>
          <w:color w:val="192434"/>
          <w:sz w:val="22"/>
          <w:szCs w:val="22"/>
        </w:rPr>
        <w:t xml:space="preserve">ptions: The </w:t>
      </w:r>
      <w:r>
        <w:rPr>
          <w:rFonts w:ascii="Times New Roman" w:hAnsi="Times New Roman" w:cs="Times New Roman"/>
          <w:b w:val="0"/>
          <w:color w:val="192434"/>
          <w:sz w:val="22"/>
          <w:szCs w:val="22"/>
        </w:rPr>
        <w:t>m</w:t>
      </w:r>
      <w:r w:rsidRPr="00FD194B">
        <w:rPr>
          <w:rFonts w:ascii="Times New Roman" w:hAnsi="Times New Roman" w:cs="Times New Roman"/>
          <w:b w:val="0"/>
          <w:color w:val="192434"/>
          <w:sz w:val="22"/>
          <w:szCs w:val="22"/>
        </w:rPr>
        <w:t>issing components in birth mothers' decision-making process.</w:t>
      </w:r>
      <w:r>
        <w:rPr>
          <w:rFonts w:ascii="Times New Roman" w:hAnsi="Times New Roman" w:cs="Times New Roman"/>
          <w:color w:val="192434"/>
          <w:sz w:val="22"/>
          <w:szCs w:val="22"/>
        </w:rPr>
        <w:t xml:space="preserve"> </w:t>
      </w:r>
      <w:r w:rsidRPr="00FD194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Presentation at the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Sixth International Conference on Adoption Research (ICAR6), Montreal, Canada.</w:t>
      </w:r>
    </w:p>
    <w:p w14:paraId="62DBA66A" w14:textId="63C5BE43" w:rsidR="00FD194B" w:rsidRPr="00FD194B" w:rsidRDefault="00FD194B" w:rsidP="00FD194B">
      <w:pPr>
        <w:snapToGrid w:val="0"/>
        <w:ind w:hanging="720"/>
        <w:rPr>
          <w:color w:val="000000" w:themeColor="text1"/>
          <w:sz w:val="22"/>
          <w:szCs w:val="22"/>
          <w:lang w:eastAsia="en-US"/>
        </w:rPr>
      </w:pPr>
    </w:p>
    <w:p w14:paraId="34210142" w14:textId="713A108C" w:rsidR="00FD194B" w:rsidRPr="00FD194B" w:rsidRDefault="00FD194B" w:rsidP="00FD194B">
      <w:pPr>
        <w:snapToGrid w:val="0"/>
        <w:ind w:hanging="720"/>
        <w:rPr>
          <w:b/>
          <w:color w:val="000000" w:themeColor="text1"/>
          <w:sz w:val="22"/>
          <w:szCs w:val="22"/>
          <w:lang w:eastAsia="en-US"/>
        </w:rPr>
      </w:pPr>
    </w:p>
    <w:p w14:paraId="5B99C750" w14:textId="4E5E61E8" w:rsidR="00FD194B" w:rsidRPr="00FD194B" w:rsidRDefault="00FD194B" w:rsidP="00FD194B">
      <w:pPr>
        <w:pStyle w:val="Heading3"/>
        <w:snapToGrid w:val="0"/>
        <w:spacing w:before="0" w:after="0"/>
        <w:ind w:hanging="720"/>
        <w:rPr>
          <w:rFonts w:ascii="Times New Roman" w:hAnsi="Times New Roman" w:cs="Times New Roman"/>
          <w:color w:val="192434"/>
          <w:sz w:val="22"/>
          <w:szCs w:val="22"/>
          <w:lang w:eastAsia="en-US"/>
        </w:rPr>
      </w:pPr>
      <w:r w:rsidRPr="00FD194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Madden, E. E.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 xml:space="preserve">, Aguiniga, D., &amp; Ryan, S., &amp; Romanchik, B. (2018, July).  </w:t>
      </w:r>
      <w:r w:rsidRPr="00FD194B">
        <w:rPr>
          <w:rFonts w:ascii="Times New Roman" w:hAnsi="Times New Roman" w:cs="Times New Roman"/>
          <w:b w:val="0"/>
          <w:color w:val="192434"/>
          <w:sz w:val="22"/>
          <w:szCs w:val="22"/>
        </w:rPr>
        <w:t xml:space="preserve">The relationship between time and birth mother satisfaction with relinquishment. </w:t>
      </w:r>
      <w:r w:rsidRPr="00FD194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Presentation at the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Sixth International Conference on Adoption Research (ICAR6), Montreal, Canada.</w:t>
      </w:r>
    </w:p>
    <w:p w14:paraId="2E6172AB" w14:textId="6B78C683" w:rsidR="00FD194B" w:rsidRPr="00FD194B" w:rsidRDefault="00FD194B" w:rsidP="00FD194B">
      <w:pPr>
        <w:snapToGrid w:val="0"/>
        <w:ind w:hanging="720"/>
        <w:rPr>
          <w:b/>
          <w:color w:val="000000" w:themeColor="text1"/>
          <w:sz w:val="22"/>
          <w:szCs w:val="22"/>
          <w:lang w:eastAsia="en-US"/>
        </w:rPr>
      </w:pPr>
    </w:p>
    <w:p w14:paraId="1ED89C4D" w14:textId="7B8CF683" w:rsidR="00FD194B" w:rsidRPr="00FD194B" w:rsidRDefault="00FD194B" w:rsidP="00FD194B">
      <w:pPr>
        <w:pStyle w:val="Heading3"/>
        <w:snapToGrid w:val="0"/>
        <w:spacing w:before="0" w:after="0"/>
        <w:ind w:hanging="720"/>
        <w:rPr>
          <w:rFonts w:ascii="Times New Roman" w:hAnsi="Times New Roman" w:cs="Times New Roman"/>
          <w:color w:val="192434"/>
          <w:sz w:val="22"/>
          <w:szCs w:val="22"/>
          <w:lang w:eastAsia="en-US"/>
        </w:rPr>
      </w:pPr>
      <w:r w:rsidRPr="00FD194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Aguiniga, D., 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>Madden, E. E.</w:t>
      </w:r>
      <w:r w:rsidRPr="00FD194B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eastAsia="en-US"/>
        </w:rPr>
        <w:t xml:space="preserve">Cannavo, J., &amp; Ryan, S. (2018, July).  </w:t>
      </w:r>
      <w:r w:rsidRPr="00FD194B">
        <w:rPr>
          <w:rFonts w:ascii="Times New Roman" w:hAnsi="Times New Roman" w:cs="Times New Roman"/>
          <w:b w:val="0"/>
          <w:color w:val="192434"/>
          <w:sz w:val="22"/>
          <w:szCs w:val="22"/>
        </w:rPr>
        <w:t xml:space="preserve">“We are going to talk more about the pros of adoption”: A qualitative examination of options counseling by adoption professionals. </w:t>
      </w:r>
      <w:r w:rsidRPr="00FD194B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Presentation at the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FD194B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>Sixth International Conference on Adoption Research (ICAR6), Montreal, Canada.</w:t>
      </w:r>
    </w:p>
    <w:p w14:paraId="5AF7242F" w14:textId="39CD0403" w:rsidR="00FD194B" w:rsidRDefault="00FD194B" w:rsidP="00FD194B">
      <w:pPr>
        <w:ind w:left="0" w:firstLine="0"/>
        <w:rPr>
          <w:b/>
          <w:color w:val="000000" w:themeColor="text1"/>
          <w:sz w:val="22"/>
          <w:szCs w:val="22"/>
          <w:lang w:eastAsia="en-US"/>
        </w:rPr>
      </w:pPr>
    </w:p>
    <w:p w14:paraId="05E5797F" w14:textId="1F8C0DB9" w:rsidR="001B16B9" w:rsidRPr="008B1A61" w:rsidRDefault="001B16B9" w:rsidP="00164412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color w:val="000000" w:themeColor="text1"/>
          <w:sz w:val="22"/>
          <w:szCs w:val="22"/>
          <w:lang w:eastAsia="en-US"/>
        </w:rPr>
        <w:t>, Aguiniga, D., &amp; Ryan, S. (</w:t>
      </w:r>
      <w:r w:rsidR="00F04A28" w:rsidRPr="008B1A61">
        <w:rPr>
          <w:color w:val="000000" w:themeColor="text1"/>
          <w:sz w:val="22"/>
          <w:szCs w:val="22"/>
          <w:lang w:eastAsia="en-US"/>
        </w:rPr>
        <w:t>2017, November</w:t>
      </w:r>
      <w:r w:rsidRPr="008B1A61">
        <w:rPr>
          <w:color w:val="000000" w:themeColor="text1"/>
          <w:sz w:val="22"/>
          <w:szCs w:val="22"/>
          <w:lang w:eastAsia="en-US"/>
        </w:rPr>
        <w:t xml:space="preserve">). </w:t>
      </w:r>
      <w:r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Adoption professionals' experience with options counseling</w:t>
      </w:r>
      <w:r w:rsidR="00556F97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</w:t>
      </w:r>
      <w:r w:rsidR="00556F97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at the</w:t>
      </w:r>
      <w:r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2017 Annual Program Meeting of Council on Social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Dallas, TX.</w:t>
      </w:r>
    </w:p>
    <w:p w14:paraId="4F72A2AD" w14:textId="77777777" w:rsidR="001B16B9" w:rsidRPr="008B1A61" w:rsidRDefault="001B16B9" w:rsidP="00164412">
      <w:pPr>
        <w:ind w:hanging="720"/>
        <w:rPr>
          <w:color w:val="000000" w:themeColor="text1"/>
          <w:sz w:val="22"/>
          <w:szCs w:val="22"/>
          <w:lang w:eastAsia="en-US"/>
        </w:rPr>
      </w:pPr>
    </w:p>
    <w:p w14:paraId="7BD7A0C2" w14:textId="43E7A982" w:rsidR="001B16B9" w:rsidRPr="008B1A61" w:rsidRDefault="001B16B9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&amp; Ryan, S. (</w:t>
      </w:r>
      <w:r w:rsidR="00F04A28" w:rsidRPr="008B1A61">
        <w:rPr>
          <w:color w:val="000000" w:themeColor="text1"/>
          <w:sz w:val="22"/>
          <w:szCs w:val="22"/>
        </w:rPr>
        <w:t>2017, November</w:t>
      </w:r>
      <w:r w:rsidRPr="008B1A61">
        <w:rPr>
          <w:color w:val="000000" w:themeColor="text1"/>
          <w:sz w:val="22"/>
          <w:szCs w:val="22"/>
        </w:rPr>
        <w:t>). Isolation, coercion, and the decision-making process of birthmothers</w:t>
      </w:r>
      <w:r w:rsidR="00556F97" w:rsidRPr="008B1A61">
        <w:rPr>
          <w:color w:val="000000" w:themeColor="text1"/>
          <w:sz w:val="22"/>
          <w:szCs w:val="22"/>
        </w:rPr>
        <w:t>.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</w:t>
      </w:r>
      <w:r w:rsidR="00556F97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at the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2017 Annual Program Meeting of Council on Social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Dallas, TX.</w:t>
      </w:r>
    </w:p>
    <w:p w14:paraId="1A3F317C" w14:textId="77777777" w:rsidR="001B16B9" w:rsidRPr="008B1A61" w:rsidRDefault="001B16B9" w:rsidP="00164412">
      <w:pPr>
        <w:ind w:hanging="720"/>
        <w:rPr>
          <w:b/>
          <w:color w:val="000000" w:themeColor="text1"/>
          <w:sz w:val="22"/>
          <w:szCs w:val="22"/>
          <w:lang w:eastAsia="en-US"/>
        </w:rPr>
      </w:pPr>
    </w:p>
    <w:p w14:paraId="055A1108" w14:textId="33CA355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Killian, M., Scannapieco, M.</w:t>
      </w:r>
      <w:r w:rsidR="007332B4" w:rsidRPr="008B1A61">
        <w:rPr>
          <w:color w:val="000000" w:themeColor="text1"/>
          <w:sz w:val="22"/>
          <w:szCs w:val="22"/>
        </w:rPr>
        <w:t>, &amp; Slaughter, J.</w:t>
      </w:r>
      <w:r w:rsidRPr="008B1A61">
        <w:rPr>
          <w:color w:val="000000" w:themeColor="text1"/>
          <w:sz w:val="22"/>
          <w:szCs w:val="22"/>
        </w:rPr>
        <w:t xml:space="preserve"> (2017</w:t>
      </w:r>
      <w:r w:rsidR="00F04A28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 Differences and similarities between kinship adopters and nonkinship adopters: An examination of Adoption and Foster Care Analysis and</w:t>
      </w:r>
      <w:r w:rsidR="00E72530" w:rsidRPr="008B1A61">
        <w:rPr>
          <w:color w:val="000000" w:themeColor="text1"/>
          <w:sz w:val="22"/>
          <w:szCs w:val="22"/>
        </w:rPr>
        <w:t xml:space="preserve"> Reporting System (AFCARS) data</w:t>
      </w:r>
      <w:r w:rsidR="00556F97" w:rsidRPr="008B1A61">
        <w:rPr>
          <w:color w:val="000000" w:themeColor="text1"/>
          <w:sz w:val="22"/>
          <w:szCs w:val="22"/>
        </w:rPr>
        <w:t>.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</w:t>
      </w:r>
      <w:r w:rsidR="00556F97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at the </w:t>
      </w:r>
      <w:r w:rsidR="00B335BD" w:rsidRPr="008B1A61">
        <w:rPr>
          <w:color w:val="000000" w:themeColor="text1"/>
          <w:sz w:val="22"/>
          <w:szCs w:val="22"/>
          <w:shd w:val="clear" w:color="auto" w:fill="FFFFFF"/>
        </w:rPr>
        <w:t xml:space="preserve">2017 </w:t>
      </w:r>
      <w:r w:rsidR="00EE50F1" w:rsidRPr="008B1A61">
        <w:rPr>
          <w:color w:val="000000" w:themeColor="text1"/>
          <w:sz w:val="22"/>
          <w:szCs w:val="22"/>
        </w:rPr>
        <w:t xml:space="preserve">Society for Social Work Research (SSWR) Annual Conference, </w:t>
      </w:r>
      <w:r w:rsidR="00EE50F1" w:rsidRPr="008B1A61">
        <w:rPr>
          <w:rFonts w:eastAsia="Times New Roman"/>
          <w:color w:val="000000" w:themeColor="text1"/>
          <w:sz w:val="22"/>
          <w:szCs w:val="22"/>
        </w:rPr>
        <w:t>New Orleans, LA</w:t>
      </w:r>
      <w:r w:rsidRPr="008B1A61">
        <w:rPr>
          <w:color w:val="000000" w:themeColor="text1"/>
          <w:sz w:val="22"/>
          <w:szCs w:val="22"/>
        </w:rPr>
        <w:t xml:space="preserve">. </w:t>
      </w:r>
    </w:p>
    <w:p w14:paraId="6B4C0F1C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5FEC8FA5" w14:textId="3FE72FD9" w:rsidR="00515D9B" w:rsidRPr="008B1A61" w:rsidRDefault="00EE50F1" w:rsidP="00164412">
      <w:pPr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, </w:t>
      </w:r>
      <w:r w:rsidR="00515D9B" w:rsidRPr="008B1A61">
        <w:rPr>
          <w:color w:val="000000" w:themeColor="text1"/>
          <w:sz w:val="22"/>
          <w:szCs w:val="22"/>
        </w:rPr>
        <w:t>Killian, M.,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515D9B" w:rsidRPr="008B1A61">
        <w:rPr>
          <w:color w:val="000000" w:themeColor="text1"/>
          <w:sz w:val="22"/>
          <w:szCs w:val="22"/>
        </w:rPr>
        <w:t>&amp; Scannapieco, M. (</w:t>
      </w:r>
      <w:r w:rsidR="00F04A28" w:rsidRPr="008B1A61">
        <w:rPr>
          <w:color w:val="000000" w:themeColor="text1"/>
          <w:sz w:val="22"/>
          <w:szCs w:val="22"/>
        </w:rPr>
        <w:t>2017, January</w:t>
      </w:r>
      <w:r w:rsidR="00515D9B" w:rsidRPr="008B1A61">
        <w:rPr>
          <w:color w:val="000000" w:themeColor="text1"/>
          <w:sz w:val="22"/>
          <w:szCs w:val="22"/>
        </w:rPr>
        <w:t>). Measuring child welfare service providers' use of trauma-informed practices: The Child Welfare Trauma-Info</w:t>
      </w:r>
      <w:r w:rsidR="00E72530" w:rsidRPr="008B1A61">
        <w:rPr>
          <w:color w:val="000000" w:themeColor="text1"/>
          <w:sz w:val="22"/>
          <w:szCs w:val="22"/>
        </w:rPr>
        <w:t>rmed Individual Assessment Tool</w:t>
      </w:r>
      <w:r w:rsidR="00556F97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</w:t>
      </w:r>
      <w:r w:rsidR="00556F97" w:rsidRPr="008B1A61">
        <w:rPr>
          <w:color w:val="000000" w:themeColor="text1"/>
          <w:sz w:val="22"/>
          <w:szCs w:val="22"/>
        </w:rPr>
        <w:t>at the</w:t>
      </w:r>
      <w:r w:rsidR="00515D9B" w:rsidRPr="008B1A61">
        <w:rPr>
          <w:color w:val="000000" w:themeColor="text1"/>
          <w:sz w:val="22"/>
          <w:szCs w:val="22"/>
        </w:rPr>
        <w:t xml:space="preserve"> Society for Social Work Research (SSWR) Annual Conference, </w:t>
      </w:r>
      <w:r w:rsidR="00515D9B" w:rsidRPr="008B1A61">
        <w:rPr>
          <w:rFonts w:eastAsia="Times New Roman"/>
          <w:color w:val="000000" w:themeColor="text1"/>
          <w:sz w:val="22"/>
          <w:szCs w:val="22"/>
        </w:rPr>
        <w:t>New Orleans, LA</w:t>
      </w:r>
      <w:r w:rsidR="00515D9B" w:rsidRPr="008B1A61">
        <w:rPr>
          <w:color w:val="000000" w:themeColor="text1"/>
          <w:sz w:val="22"/>
          <w:szCs w:val="22"/>
        </w:rPr>
        <w:t>.</w:t>
      </w:r>
    </w:p>
    <w:p w14:paraId="114F8B21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339930D4" w14:textId="14FD02E5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Chanmugam, A.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</w:t>
      </w:r>
      <w:r w:rsidRPr="008B1A61">
        <w:rPr>
          <w:b/>
          <w:color w:val="000000" w:themeColor="text1"/>
          <w:sz w:val="22"/>
          <w:szCs w:val="22"/>
        </w:rPr>
        <w:t xml:space="preserve"> Madden, E. E. </w:t>
      </w:r>
      <w:r w:rsidRPr="008B1A61">
        <w:rPr>
          <w:color w:val="000000" w:themeColor="text1"/>
          <w:sz w:val="22"/>
          <w:szCs w:val="22"/>
        </w:rPr>
        <w:t>(</w:t>
      </w:r>
      <w:r w:rsidR="00F04A28" w:rsidRPr="008B1A61">
        <w:rPr>
          <w:color w:val="000000" w:themeColor="text1"/>
          <w:sz w:val="22"/>
          <w:szCs w:val="22"/>
        </w:rPr>
        <w:t>2017, January</w:t>
      </w:r>
      <w:r w:rsidRPr="008B1A61">
        <w:rPr>
          <w:color w:val="000000" w:themeColor="text1"/>
          <w:sz w:val="22"/>
          <w:szCs w:val="22"/>
        </w:rPr>
        <w:t>). An ecological model of conversations about permanency between child w</w:t>
      </w:r>
      <w:r w:rsidR="00E72530" w:rsidRPr="008B1A61">
        <w:rPr>
          <w:color w:val="000000" w:themeColor="text1"/>
          <w:sz w:val="22"/>
          <w:szCs w:val="22"/>
        </w:rPr>
        <w:t>elfare caseworkers and children</w:t>
      </w:r>
      <w:r w:rsidR="00556F97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</w:t>
      </w:r>
      <w:r w:rsidR="00556F97" w:rsidRPr="008B1A61">
        <w:rPr>
          <w:color w:val="000000" w:themeColor="text1"/>
          <w:sz w:val="22"/>
          <w:szCs w:val="22"/>
        </w:rPr>
        <w:t xml:space="preserve">at the </w:t>
      </w:r>
      <w:r w:rsidR="00164412" w:rsidRPr="008B1A61">
        <w:rPr>
          <w:color w:val="000000" w:themeColor="text1"/>
          <w:sz w:val="22"/>
          <w:szCs w:val="22"/>
        </w:rPr>
        <w:t xml:space="preserve">2017 </w:t>
      </w:r>
      <w:r w:rsidRPr="008B1A61">
        <w:rPr>
          <w:color w:val="000000" w:themeColor="text1"/>
          <w:sz w:val="22"/>
          <w:szCs w:val="22"/>
        </w:rPr>
        <w:t xml:space="preserve">Society for Social Work Research (SSWR) Annual Conference, </w:t>
      </w:r>
      <w:r w:rsidRPr="008B1A61">
        <w:rPr>
          <w:rFonts w:eastAsia="Times New Roman"/>
          <w:color w:val="000000" w:themeColor="text1"/>
          <w:sz w:val="22"/>
          <w:szCs w:val="22"/>
        </w:rPr>
        <w:t>New Orleans, LA</w:t>
      </w:r>
      <w:r w:rsidRPr="008B1A61">
        <w:rPr>
          <w:color w:val="000000" w:themeColor="text1"/>
          <w:sz w:val="22"/>
          <w:szCs w:val="22"/>
        </w:rPr>
        <w:t>.</w:t>
      </w:r>
    </w:p>
    <w:p w14:paraId="16F30591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04294945" w14:textId="3168779C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</w:t>
      </w:r>
      <w:r w:rsidR="00FD652B" w:rsidRPr="008B1A61">
        <w:rPr>
          <w:color w:val="000000" w:themeColor="text1"/>
          <w:sz w:val="22"/>
          <w:szCs w:val="22"/>
        </w:rPr>
        <w:t xml:space="preserve"> Killian, M., Scannapieco, M. </w:t>
      </w:r>
      <w:r w:rsidRPr="008B1A61">
        <w:rPr>
          <w:color w:val="000000" w:themeColor="text1"/>
          <w:sz w:val="22"/>
          <w:szCs w:val="22"/>
        </w:rPr>
        <w:t>(2016</w:t>
      </w:r>
      <w:r w:rsidR="00F04A28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color w:val="000000" w:themeColor="text1"/>
          <w:sz w:val="22"/>
          <w:szCs w:val="22"/>
          <w:lang w:eastAsia="en-US"/>
        </w:rPr>
        <w:t>Reconnecting families: An analysis of kin</w:t>
      </w:r>
      <w:r w:rsidR="00E72530" w:rsidRPr="008B1A61">
        <w:rPr>
          <w:color w:val="000000" w:themeColor="text1"/>
          <w:sz w:val="22"/>
          <w:szCs w:val="22"/>
          <w:lang w:eastAsia="en-US"/>
        </w:rPr>
        <w:t>ship adoption using AFCARS data</w:t>
      </w:r>
      <w:r w:rsidR="00D859DB" w:rsidRPr="008B1A61">
        <w:rPr>
          <w:color w:val="000000" w:themeColor="text1"/>
          <w:sz w:val="22"/>
          <w:szCs w:val="22"/>
          <w:lang w:eastAsia="en-US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Presentation at the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2016 Annual Program Meeting of Council on Soc</w:t>
      </w:r>
      <w:r w:rsidR="00F04A28" w:rsidRPr="008B1A61">
        <w:rPr>
          <w:color w:val="000000" w:themeColor="text1"/>
          <w:sz w:val="22"/>
          <w:szCs w:val="22"/>
          <w:shd w:val="clear" w:color="auto" w:fill="FFFFFF"/>
        </w:rPr>
        <w:t>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="00F04A28" w:rsidRPr="008B1A61">
        <w:rPr>
          <w:color w:val="000000" w:themeColor="text1"/>
          <w:sz w:val="22"/>
          <w:szCs w:val="22"/>
          <w:shd w:val="clear" w:color="auto" w:fill="FFFFFF"/>
        </w:rPr>
        <w:t>, Atlanta, GA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3EEC9B62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  <w:highlight w:val="yellow"/>
        </w:rPr>
      </w:pPr>
    </w:p>
    <w:p w14:paraId="1611C4BD" w14:textId="0FC15FC9" w:rsidR="00A119CE" w:rsidRPr="008B1A61" w:rsidRDefault="00A119CE" w:rsidP="00164412">
      <w:pPr>
        <w:ind w:right="194" w:hanging="720"/>
        <w:rPr>
          <w:rFonts w:eastAsia="Times New Roman"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Cronley,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C.,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Cimino,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A.,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&amp;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Madden,</w:t>
      </w:r>
      <w:r w:rsidRPr="008B1A61">
        <w:rPr>
          <w:b/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E.</w:t>
      </w:r>
      <w:r w:rsidR="006A1EBC" w:rsidRPr="008B1A61">
        <w:rPr>
          <w:b/>
          <w:color w:val="000000" w:themeColor="text1"/>
          <w:sz w:val="22"/>
          <w:szCs w:val="22"/>
        </w:rPr>
        <w:t xml:space="preserve"> E.</w:t>
      </w:r>
      <w:r w:rsidRPr="008B1A61">
        <w:rPr>
          <w:b/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(2016</w:t>
      </w:r>
      <w:r w:rsidR="00F04A28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Childhood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adverse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experiences</w:t>
      </w:r>
      <w:r w:rsidRPr="008B1A61">
        <w:rPr>
          <w:color w:val="000000" w:themeColor="text1"/>
          <w:spacing w:val="-3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and age</w:t>
      </w:r>
      <w:r w:rsidRPr="008B1A61">
        <w:rPr>
          <w:color w:val="000000" w:themeColor="text1"/>
          <w:spacing w:val="-5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of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entry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into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prostitution: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</w:t>
      </w:r>
      <w:r w:rsidRPr="008B1A61">
        <w:rPr>
          <w:color w:val="000000" w:themeColor="text1"/>
          <w:spacing w:val="-5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multivariate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="006A1EBC" w:rsidRPr="008B1A61">
        <w:rPr>
          <w:color w:val="000000" w:themeColor="text1"/>
          <w:sz w:val="22"/>
          <w:szCs w:val="22"/>
        </w:rPr>
        <w:t>model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6A1EBC" w:rsidRPr="008B1A61">
        <w:rPr>
          <w:color w:val="000000" w:themeColor="text1"/>
          <w:sz w:val="22"/>
          <w:szCs w:val="22"/>
        </w:rPr>
        <w:t xml:space="preserve"> 2016 </w:t>
      </w:r>
      <w:r w:rsidRPr="008B1A61">
        <w:rPr>
          <w:color w:val="000000" w:themeColor="text1"/>
          <w:sz w:val="22"/>
          <w:szCs w:val="22"/>
        </w:rPr>
        <w:t>Society</w:t>
      </w:r>
      <w:r w:rsidRPr="008B1A61">
        <w:rPr>
          <w:color w:val="000000" w:themeColor="text1"/>
          <w:spacing w:val="-4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for Social</w:t>
      </w:r>
      <w:r w:rsidRPr="008B1A61">
        <w:rPr>
          <w:color w:val="000000" w:themeColor="text1"/>
          <w:spacing w:val="-6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Work</w:t>
      </w:r>
      <w:r w:rsidRPr="008B1A61">
        <w:rPr>
          <w:color w:val="000000" w:themeColor="text1"/>
          <w:spacing w:val="-6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Research</w:t>
      </w:r>
      <w:r w:rsidRPr="008B1A61">
        <w:rPr>
          <w:color w:val="000000" w:themeColor="text1"/>
          <w:spacing w:val="-6"/>
          <w:sz w:val="22"/>
          <w:szCs w:val="22"/>
        </w:rPr>
        <w:t xml:space="preserve"> </w:t>
      </w:r>
      <w:r w:rsidR="00164412" w:rsidRPr="008B1A61">
        <w:rPr>
          <w:color w:val="000000" w:themeColor="text1"/>
          <w:spacing w:val="-6"/>
          <w:sz w:val="22"/>
          <w:szCs w:val="22"/>
        </w:rPr>
        <w:t xml:space="preserve">(SSWR) </w:t>
      </w:r>
      <w:r w:rsidRPr="008B1A61">
        <w:rPr>
          <w:color w:val="000000" w:themeColor="text1"/>
          <w:sz w:val="22"/>
          <w:szCs w:val="22"/>
        </w:rPr>
        <w:t>Annual</w:t>
      </w:r>
      <w:r w:rsidRPr="008B1A61">
        <w:rPr>
          <w:color w:val="000000" w:themeColor="text1"/>
          <w:spacing w:val="-6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Conference,</w:t>
      </w:r>
      <w:r w:rsidRPr="008B1A61">
        <w:rPr>
          <w:color w:val="000000" w:themeColor="text1"/>
          <w:spacing w:val="-6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Washington,</w:t>
      </w:r>
      <w:r w:rsidRPr="008B1A61">
        <w:rPr>
          <w:color w:val="000000" w:themeColor="text1"/>
          <w:spacing w:val="-5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D.C.</w:t>
      </w:r>
    </w:p>
    <w:p w14:paraId="42B53ABC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3D9B215A" w14:textId="58749370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Scannapieco, M. (2015</w:t>
      </w:r>
      <w:r w:rsidR="00F04A28" w:rsidRPr="008B1A61">
        <w:rPr>
          <w:color w:val="000000" w:themeColor="text1"/>
          <w:sz w:val="22"/>
          <w:szCs w:val="22"/>
        </w:rPr>
        <w:t>, November</w:t>
      </w:r>
      <w:r w:rsidR="00E72530" w:rsidRPr="008B1A61">
        <w:rPr>
          <w:color w:val="000000" w:themeColor="text1"/>
          <w:sz w:val="22"/>
          <w:szCs w:val="22"/>
        </w:rPr>
        <w:t>)</w:t>
      </w:r>
      <w:r w:rsidRPr="008B1A61">
        <w:rPr>
          <w:color w:val="000000" w:themeColor="text1"/>
          <w:sz w:val="22"/>
          <w:szCs w:val="22"/>
        </w:rPr>
        <w:t xml:space="preserve">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Postsecondary journeys of foster youth alumni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2015 Annual Program Meeting of Council on Social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Denver, CO</w:t>
      </w:r>
      <w:r w:rsidR="00E72530" w:rsidRPr="008B1A6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35B587C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625E37E7" w14:textId="5CACE5E5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Tobolowsky, B.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&amp; Scannapieco, M. (2015</w:t>
      </w:r>
      <w:r w:rsidR="00F04A28" w:rsidRPr="008B1A61">
        <w:rPr>
          <w:color w:val="000000" w:themeColor="text1"/>
          <w:sz w:val="22"/>
          <w:szCs w:val="22"/>
        </w:rPr>
        <w:t>, April</w:t>
      </w:r>
      <w:r w:rsidR="00A13026"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color w:val="000000" w:themeColor="text1"/>
          <w:sz w:val="22"/>
          <w:szCs w:val="22"/>
        </w:rPr>
        <w:t>Living on the edge: The post-secondary journeys of foster youth alumni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American Educational Research Association (AERA)</w:t>
      </w:r>
      <w:r w:rsidR="00A13026" w:rsidRPr="008B1A61">
        <w:rPr>
          <w:color w:val="000000" w:themeColor="text1"/>
          <w:sz w:val="22"/>
          <w:szCs w:val="22"/>
        </w:rPr>
        <w:t xml:space="preserve"> Annual Conference, Chicago, IL.</w:t>
      </w:r>
    </w:p>
    <w:p w14:paraId="53939539" w14:textId="77777777" w:rsidR="00515D9B" w:rsidRPr="008B1A61" w:rsidRDefault="00515D9B" w:rsidP="00164412">
      <w:pPr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</w:p>
    <w:p w14:paraId="5FD092A8" w14:textId="6FFC7C66" w:rsidR="00515D9B" w:rsidRPr="008B1A61" w:rsidRDefault="00515D9B" w:rsidP="00164412">
      <w:pPr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lastRenderedPageBreak/>
        <w:t>Scannapieco, M.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Painter, K., &amp;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(2015</w:t>
      </w:r>
      <w:r w:rsidR="00A32E3D" w:rsidRPr="008B1A61">
        <w:rPr>
          <w:color w:val="000000" w:themeColor="text1"/>
          <w:sz w:val="22"/>
          <w:szCs w:val="22"/>
        </w:rPr>
        <w:t>, January</w:t>
      </w:r>
      <w:r w:rsidR="00A13026"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color w:val="000000" w:themeColor="text1"/>
          <w:sz w:val="22"/>
          <w:szCs w:val="22"/>
        </w:rPr>
        <w:t>Examination of retention and length of employment among public child welfare workers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</w:rPr>
        <w:t xml:space="preserve">2015 </w:t>
      </w:r>
      <w:r w:rsidRPr="008B1A61">
        <w:rPr>
          <w:color w:val="000000" w:themeColor="text1"/>
          <w:sz w:val="22"/>
          <w:szCs w:val="22"/>
        </w:rPr>
        <w:t>Society for Social Work Research (SSWR) Ann</w:t>
      </w:r>
      <w:r w:rsidR="00A13026" w:rsidRPr="008B1A61">
        <w:rPr>
          <w:color w:val="000000" w:themeColor="text1"/>
          <w:sz w:val="22"/>
          <w:szCs w:val="22"/>
        </w:rPr>
        <w:t>ual Conference, New Orleans, LA.</w:t>
      </w:r>
    </w:p>
    <w:p w14:paraId="5F9726E6" w14:textId="77777777" w:rsidR="00515D9B" w:rsidRPr="008B1A61" w:rsidRDefault="00515D9B" w:rsidP="00164412">
      <w:pPr>
        <w:tabs>
          <w:tab w:val="left" w:pos="720"/>
        </w:tabs>
        <w:ind w:hanging="720"/>
        <w:rPr>
          <w:color w:val="000000" w:themeColor="text1"/>
          <w:sz w:val="22"/>
          <w:szCs w:val="22"/>
        </w:rPr>
      </w:pPr>
    </w:p>
    <w:p w14:paraId="44BC26A9" w14:textId="0B38FAA4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Chanmugam, A.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&amp; 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 xml:space="preserve">Madden, E. E. </w:t>
      </w:r>
      <w:r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>(2014</w:t>
      </w:r>
      <w:r w:rsidR="00A32E3D"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October</w:t>
      </w:r>
      <w:r w:rsidR="00A13026"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>Conversations with children about permanency: Caseworker perspectives on challenges and best practices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2014 Annual Program Meeting of Council on S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ocial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, Tampa, FL</w:t>
      </w:r>
      <w:r w:rsidR="00A13026" w:rsidRPr="008B1A6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1240AD3" w14:textId="68BF453E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Aguiniga, D.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&amp; 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 xml:space="preserve">Madden, E. E. </w:t>
      </w:r>
      <w:r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>(2014</w:t>
      </w:r>
      <w:r w:rsidR="00A32E3D"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October</w:t>
      </w:r>
      <w:r w:rsidR="00A13026"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>Exploratory outcomes of child protection mediation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2014 Annual Program Meeting of Council on </w:t>
      </w:r>
      <w:r w:rsidR="00A13026" w:rsidRPr="008B1A61">
        <w:rPr>
          <w:color w:val="000000" w:themeColor="text1"/>
          <w:sz w:val="22"/>
          <w:szCs w:val="22"/>
          <w:shd w:val="clear" w:color="auto" w:fill="FFFFFF"/>
        </w:rPr>
        <w:t>Social Work 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="00A13026" w:rsidRPr="008B1A61">
        <w:rPr>
          <w:color w:val="000000" w:themeColor="text1"/>
          <w:sz w:val="22"/>
          <w:szCs w:val="22"/>
          <w:shd w:val="clear" w:color="auto" w:fill="FFFFFF"/>
        </w:rPr>
        <w:t>, Tampa, FL.</w:t>
      </w:r>
    </w:p>
    <w:p w14:paraId="5EBFE391" w14:textId="6A504958" w:rsidR="00515D9B" w:rsidRPr="008B1A61" w:rsidRDefault="00515D9B" w:rsidP="00164412">
      <w:pPr>
        <w:spacing w:after="100" w:afterAutospacing="1"/>
        <w:ind w:hanging="720"/>
        <w:rPr>
          <w:rStyle w:val="Strong"/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McRoy, R. G., 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Ledesma, K., &amp; Martin-Hushman, D. (2014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, May</w:t>
      </w:r>
      <w:r w:rsidR="00A13026" w:rsidRPr="008B1A61">
        <w:rPr>
          <w:color w:val="000000" w:themeColor="text1"/>
          <w:sz w:val="22"/>
          <w:szCs w:val="22"/>
          <w:shd w:val="clear" w:color="auto" w:fill="FFFFFF"/>
        </w:rPr>
        <w:t>).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Using research on respite programs to inform practice and policy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19</w:t>
      </w:r>
      <w:r w:rsidRPr="008B1A61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National Conference on Child Abuse and Neglect, New Orleans, LA</w:t>
      </w:r>
      <w:r w:rsidR="00A13026" w:rsidRPr="008B1A6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28A243F" w14:textId="37BF9FBE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</w:rPr>
        <w:t xml:space="preserve">Leflore, J., Anderson. M., Thomas, P., Adorno, G., &amp; </w:t>
      </w:r>
      <w:r w:rsidRPr="008B1A61">
        <w:rPr>
          <w:b/>
          <w:color w:val="000000" w:themeColor="text1"/>
          <w:sz w:val="22"/>
          <w:szCs w:val="22"/>
        </w:rPr>
        <w:t>Madden. E. E.</w:t>
      </w:r>
      <w:r w:rsidRPr="008B1A61">
        <w:rPr>
          <w:color w:val="000000" w:themeColor="text1"/>
          <w:sz w:val="22"/>
          <w:szCs w:val="22"/>
        </w:rPr>
        <w:t xml:space="preserve"> (2014</w:t>
      </w:r>
      <w:r w:rsidR="00A32E3D" w:rsidRPr="008B1A61">
        <w:rPr>
          <w:color w:val="000000" w:themeColor="text1"/>
          <w:sz w:val="22"/>
          <w:szCs w:val="22"/>
        </w:rPr>
        <w:t>, February</w:t>
      </w:r>
      <w:r w:rsidR="00A13026"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color w:val="000000" w:themeColor="text1"/>
          <w:sz w:val="22"/>
          <w:szCs w:val="22"/>
        </w:rPr>
        <w:t>Using Second Life for interprofessional education students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rStyle w:val="st"/>
          <w:color w:val="000000" w:themeColor="text1"/>
          <w:sz w:val="22"/>
          <w:szCs w:val="22"/>
        </w:rPr>
        <w:t xml:space="preserve">International </w:t>
      </w:r>
      <w:r w:rsidRPr="008B1A61">
        <w:rPr>
          <w:rStyle w:val="Emphasis"/>
          <w:i w:val="0"/>
          <w:color w:val="000000" w:themeColor="text1"/>
          <w:sz w:val="22"/>
          <w:szCs w:val="22"/>
        </w:rPr>
        <w:t>Meeting</w:t>
      </w:r>
      <w:r w:rsidRPr="008B1A61">
        <w:rPr>
          <w:rStyle w:val="st"/>
          <w:i/>
          <w:color w:val="000000" w:themeColor="text1"/>
          <w:sz w:val="22"/>
          <w:szCs w:val="22"/>
        </w:rPr>
        <w:t xml:space="preserve"> </w:t>
      </w:r>
      <w:r w:rsidRPr="008B1A61">
        <w:rPr>
          <w:rStyle w:val="st"/>
          <w:color w:val="000000" w:themeColor="text1"/>
          <w:sz w:val="22"/>
          <w:szCs w:val="22"/>
        </w:rPr>
        <w:t>on</w:t>
      </w:r>
      <w:r w:rsidRPr="008B1A61">
        <w:rPr>
          <w:rStyle w:val="st"/>
          <w:i/>
          <w:color w:val="000000" w:themeColor="text1"/>
          <w:sz w:val="22"/>
          <w:szCs w:val="22"/>
        </w:rPr>
        <w:t xml:space="preserve"> </w:t>
      </w:r>
      <w:r w:rsidRPr="008B1A61">
        <w:rPr>
          <w:rStyle w:val="Emphasis"/>
          <w:i w:val="0"/>
          <w:color w:val="000000" w:themeColor="text1"/>
          <w:sz w:val="22"/>
          <w:szCs w:val="22"/>
        </w:rPr>
        <w:t>Simulation</w:t>
      </w:r>
      <w:r w:rsidRPr="008B1A61">
        <w:rPr>
          <w:rStyle w:val="st"/>
          <w:color w:val="000000" w:themeColor="text1"/>
          <w:sz w:val="22"/>
          <w:szCs w:val="22"/>
        </w:rPr>
        <w:t xml:space="preserve"> in Healthcare (</w:t>
      </w:r>
      <w:r w:rsidRPr="008B1A61">
        <w:rPr>
          <w:rStyle w:val="Emphasis"/>
          <w:i w:val="0"/>
          <w:color w:val="000000" w:themeColor="text1"/>
          <w:sz w:val="22"/>
          <w:szCs w:val="22"/>
        </w:rPr>
        <w:t>IMSH</w:t>
      </w:r>
      <w:r w:rsidR="000D41D1" w:rsidRPr="008B1A61">
        <w:rPr>
          <w:rStyle w:val="st"/>
          <w:color w:val="000000" w:themeColor="text1"/>
          <w:sz w:val="22"/>
          <w:szCs w:val="22"/>
        </w:rPr>
        <w:t>), San Francisco, CA</w:t>
      </w:r>
      <w:r w:rsidR="006A1EBC" w:rsidRPr="008B1A61">
        <w:rPr>
          <w:rStyle w:val="st"/>
          <w:color w:val="000000" w:themeColor="text1"/>
          <w:sz w:val="22"/>
          <w:szCs w:val="22"/>
        </w:rPr>
        <w:t>.</w:t>
      </w:r>
    </w:p>
    <w:p w14:paraId="089D396A" w14:textId="302AE271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="00D859DB" w:rsidRPr="008B1A61">
        <w:rPr>
          <w:rStyle w:val="Strong"/>
          <w:b w:val="0"/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&amp; Cronley, C. (2013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, November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Service-learning: Perspectives of community partner organizations regarding motivations and barriers to implementation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2013 Annual Program Meeting of Council on So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cial Work </w:t>
      </w:r>
      <w:r w:rsidR="006A1EBC" w:rsidRPr="008B1A61">
        <w:rPr>
          <w:color w:val="000000" w:themeColor="text1"/>
          <w:sz w:val="22"/>
          <w:szCs w:val="22"/>
          <w:shd w:val="clear" w:color="auto" w:fill="FFFFFF"/>
        </w:rPr>
        <w:t>Education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 (CSWE)</w:t>
      </w:r>
      <w:r w:rsidR="006A1EBC" w:rsidRPr="008B1A61">
        <w:rPr>
          <w:color w:val="000000" w:themeColor="text1"/>
          <w:sz w:val="22"/>
          <w:szCs w:val="22"/>
          <w:shd w:val="clear" w:color="auto" w:fill="FFFFFF"/>
        </w:rPr>
        <w:t>, Dallas, TX.</w:t>
      </w:r>
    </w:p>
    <w:p w14:paraId="12B057A7" w14:textId="62A66AEB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Ryan, S.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&amp;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(2013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, July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Becoming adoptive pare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nts: Experiences of gay fathers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Fourth International Conference on Adoption 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Research (ICAR4), Bilbao, Spain.</w:t>
      </w:r>
    </w:p>
    <w:p w14:paraId="121F585C" w14:textId="6D90AF6A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McRoy, R. G., Holmes, T., Ayers-Lopez, S., Ledesma, K., Kroll, J., &amp; Martin-Hushman, D. (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2013, July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The respite needs and experiences of families who adopt and foster children f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rom the U.S. foster care system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Fourth International Conference on Adoption 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Research (ICAR4): Bilbao, Spain.</w:t>
      </w:r>
    </w:p>
    <w:p w14:paraId="578D7C94" w14:textId="6FBF04D8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Scannapieco, M.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&amp;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(2013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, May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).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Knowledge and use of trauma-informed practices among child welfare employees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2013 National Title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 IV-</w:t>
      </w:r>
      <w:r w:rsidR="00A32E3D" w:rsidRPr="008B1A61">
        <w:rPr>
          <w:color w:val="000000" w:themeColor="text1"/>
          <w:sz w:val="22"/>
          <w:szCs w:val="22"/>
          <w:shd w:val="clear" w:color="auto" w:fill="FFFFFF"/>
        </w:rPr>
        <w:t>E Roundtable, Galveston, TX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69F10FF8" w14:textId="3F8FDFDF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Chanmugam, A.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,</w:t>
      </w:r>
      <w:r w:rsidRPr="008B1A61">
        <w:rPr>
          <w:color w:val="000000" w:themeColor="text1"/>
          <w:sz w:val="22"/>
          <w:szCs w:val="22"/>
          <w:shd w:val="clear" w:color="auto" w:fill="FFFFFF"/>
        </w:rPr>
        <w:t xml:space="preserve"> &amp;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(2013</w:t>
      </w:r>
      <w:r w:rsidR="006A6C00" w:rsidRPr="008B1A61">
        <w:rPr>
          <w:color w:val="000000" w:themeColor="text1"/>
          <w:sz w:val="22"/>
          <w:szCs w:val="22"/>
          <w:shd w:val="clear" w:color="auto" w:fill="FFFFFF"/>
        </w:rPr>
        <w:t>, May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Clinical social workers becoming researchers: Evolving pers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pectives, skills and identities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International Congress of Qualitative Inquiry 9th Annual C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onference, Urbana-Champagne, IL.</w:t>
      </w:r>
    </w:p>
    <w:p w14:paraId="5FFE894A" w14:textId="3A5507E3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  <w:shd w:val="clear" w:color="auto" w:fill="FFFFFF"/>
        </w:rPr>
        <w:t>Ledesma, K., McRoy, R. G.,</w:t>
      </w:r>
      <w:r w:rsidRPr="008B1A61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8B1A61">
        <w:rPr>
          <w:rStyle w:val="Strong"/>
          <w:color w:val="000000" w:themeColor="text1"/>
          <w:sz w:val="22"/>
          <w:szCs w:val="22"/>
          <w:shd w:val="clear" w:color="auto" w:fill="FFFFFF"/>
        </w:rPr>
        <w:t>Madden, E. E.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, Holmes, T., Ayers-Lopez, S., Kroll, J., &amp; Martin-Hushman, D. (2013</w:t>
      </w:r>
      <w:r w:rsidR="000A0C7C" w:rsidRPr="008B1A61">
        <w:rPr>
          <w:color w:val="000000" w:themeColor="text1"/>
          <w:sz w:val="22"/>
          <w:szCs w:val="22"/>
          <w:shd w:val="clear" w:color="auto" w:fill="FFFFFF"/>
        </w:rPr>
        <w:t>, April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Respite care needs and experiences of adoptiv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e, foster, and kinship families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  <w:shd w:val="clear" w:color="auto" w:fill="FFFFFF"/>
        </w:rPr>
        <w:t>Adoption Exchange Association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 xml:space="preserve">(AEA) </w:t>
      </w:r>
      <w:r w:rsidR="000D41D1" w:rsidRPr="008B1A61">
        <w:rPr>
          <w:color w:val="000000" w:themeColor="text1"/>
          <w:sz w:val="22"/>
          <w:szCs w:val="22"/>
          <w:shd w:val="clear" w:color="auto" w:fill="FFFFFF"/>
        </w:rPr>
        <w:t>Annual Conference, Boulder, CO.</w:t>
      </w:r>
    </w:p>
    <w:p w14:paraId="42E5C0D0" w14:textId="1FE554E0" w:rsidR="00515D9B" w:rsidRPr="008B1A61" w:rsidRDefault="00515D9B" w:rsidP="00164412">
      <w:pPr>
        <w:spacing w:after="100" w:afterAutospacing="1"/>
        <w:ind w:hanging="720"/>
        <w:rPr>
          <w:b/>
          <w:bCs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Cronley, C.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</w:t>
      </w: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Pr="008B1A61">
        <w:rPr>
          <w:bCs/>
          <w:color w:val="000000" w:themeColor="text1"/>
          <w:sz w:val="22"/>
          <w:szCs w:val="22"/>
        </w:rPr>
        <w:t xml:space="preserve"> (2013</w:t>
      </w:r>
      <w:r w:rsidR="000A0C7C" w:rsidRPr="008B1A61">
        <w:rPr>
          <w:bCs/>
          <w:color w:val="000000" w:themeColor="text1"/>
          <w:sz w:val="22"/>
          <w:szCs w:val="22"/>
        </w:rPr>
        <w:t xml:space="preserve">, </w:t>
      </w:r>
      <w:r w:rsidR="000A0C7C" w:rsidRPr="008B1A61">
        <w:rPr>
          <w:color w:val="000000" w:themeColor="text1"/>
          <w:sz w:val="22"/>
          <w:szCs w:val="22"/>
        </w:rPr>
        <w:t>January</w:t>
      </w:r>
      <w:r w:rsidR="000D41D1" w:rsidRPr="008B1A61">
        <w:rPr>
          <w:bCs/>
          <w:color w:val="000000" w:themeColor="text1"/>
          <w:sz w:val="22"/>
          <w:szCs w:val="22"/>
        </w:rPr>
        <w:t>).</w:t>
      </w:r>
      <w:r w:rsidRPr="008B1A61">
        <w:rPr>
          <w:color w:val="000000" w:themeColor="text1"/>
          <w:sz w:val="22"/>
          <w:szCs w:val="22"/>
        </w:rPr>
        <w:t xml:space="preserve"> Predicting service learning utilization in social work: Results from a national survey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2013 Society for Social Work Research</w:t>
      </w:r>
      <w:r w:rsidR="00164412" w:rsidRPr="008B1A61">
        <w:rPr>
          <w:color w:val="000000" w:themeColor="text1"/>
          <w:sz w:val="22"/>
          <w:szCs w:val="22"/>
        </w:rPr>
        <w:t xml:space="preserve"> (SSWR)</w:t>
      </w:r>
      <w:r w:rsidRPr="008B1A61">
        <w:rPr>
          <w:color w:val="000000" w:themeColor="text1"/>
          <w:sz w:val="22"/>
          <w:szCs w:val="22"/>
        </w:rPr>
        <w:t xml:space="preserve"> Annual Conference, San Diego, CA</w:t>
      </w:r>
      <w:r w:rsidR="000D41D1" w:rsidRPr="008B1A61">
        <w:rPr>
          <w:color w:val="000000" w:themeColor="text1"/>
          <w:sz w:val="22"/>
          <w:szCs w:val="22"/>
        </w:rPr>
        <w:t>.</w:t>
      </w:r>
    </w:p>
    <w:p w14:paraId="0322B8BE" w14:textId="782502C8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</w:rPr>
      </w:pP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="00D859DB" w:rsidRPr="008B1A61">
        <w:rPr>
          <w:bCs/>
          <w:color w:val="000000" w:themeColor="text1"/>
          <w:sz w:val="22"/>
          <w:szCs w:val="22"/>
        </w:rPr>
        <w:t>,</w:t>
      </w:r>
      <w:r w:rsidRPr="008B1A61">
        <w:rPr>
          <w:b/>
          <w:bCs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&amp; Woody, D. (2012</w:t>
      </w:r>
      <w:r w:rsidR="000A0C7C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iCs/>
          <w:color w:val="000000" w:themeColor="text1"/>
          <w:sz w:val="22"/>
          <w:szCs w:val="22"/>
        </w:rPr>
        <w:t>Postpartum women and mens' premature termination from a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iCs/>
          <w:color w:val="000000" w:themeColor="text1"/>
          <w:sz w:val="22"/>
          <w:szCs w:val="22"/>
        </w:rPr>
        <w:t>substance abuse/parenting program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2012 Annual Program Meeting of Council on Social </w:t>
      </w:r>
      <w:r w:rsidR="000A0C7C" w:rsidRPr="008B1A61">
        <w:rPr>
          <w:color w:val="000000" w:themeColor="text1"/>
          <w:sz w:val="22"/>
          <w:szCs w:val="22"/>
        </w:rPr>
        <w:t>Work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0A0C7C" w:rsidRPr="008B1A61">
        <w:rPr>
          <w:color w:val="000000" w:themeColor="text1"/>
          <w:sz w:val="22"/>
          <w:szCs w:val="22"/>
        </w:rPr>
        <w:t>, Washington D.C</w:t>
      </w:r>
      <w:r w:rsidR="000D41D1" w:rsidRPr="008B1A61">
        <w:rPr>
          <w:color w:val="000000" w:themeColor="text1"/>
          <w:sz w:val="22"/>
          <w:szCs w:val="22"/>
        </w:rPr>
        <w:t>.</w:t>
      </w:r>
    </w:p>
    <w:p w14:paraId="661607F2" w14:textId="0141E6BD" w:rsidR="00515D9B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lastRenderedPageBreak/>
        <w:t xml:space="preserve">Cronley, C., </w:t>
      </w: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&amp; Preble, K. (2012</w:t>
      </w:r>
      <w:r w:rsidR="000A0C7C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>). Service learning barriers: Nationwide perspectives on service learning</w:t>
      </w:r>
      <w:r w:rsidR="000D41D1" w:rsidRPr="008B1A61">
        <w:rPr>
          <w:color w:val="000000" w:themeColor="text1"/>
          <w:sz w:val="22"/>
          <w:szCs w:val="22"/>
        </w:rPr>
        <w:t xml:space="preserve"> utilization within social work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2012 Annual Program Meeting of Council on Social</w:t>
      </w:r>
      <w:r w:rsidR="000D41D1" w:rsidRPr="008B1A61">
        <w:rPr>
          <w:color w:val="000000" w:themeColor="text1"/>
          <w:sz w:val="22"/>
          <w:szCs w:val="22"/>
        </w:rPr>
        <w:t xml:space="preserve"> Work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0D41D1" w:rsidRPr="008B1A61">
        <w:rPr>
          <w:color w:val="000000" w:themeColor="text1"/>
          <w:sz w:val="22"/>
          <w:szCs w:val="22"/>
        </w:rPr>
        <w:t>, Washington D.C.</w:t>
      </w:r>
    </w:p>
    <w:p w14:paraId="6A97B358" w14:textId="1E650F1F" w:rsidR="005D780F" w:rsidRPr="008B1A61" w:rsidRDefault="00515D9B" w:rsidP="00147495">
      <w:pPr>
        <w:autoSpaceDE w:val="0"/>
        <w:autoSpaceDN w:val="0"/>
        <w:adjustRightInd w:val="0"/>
        <w:ind w:hanging="720"/>
        <w:rPr>
          <w:rFonts w:eastAsia="Times New Roman"/>
          <w:color w:val="000000" w:themeColor="text1"/>
          <w:sz w:val="22"/>
          <w:szCs w:val="22"/>
        </w:rPr>
      </w:pPr>
      <w:r w:rsidRPr="008B1A61">
        <w:rPr>
          <w:rFonts w:eastAsia="Times New Roman"/>
          <w:color w:val="000000" w:themeColor="text1"/>
          <w:sz w:val="22"/>
          <w:szCs w:val="22"/>
        </w:rPr>
        <w:t xml:space="preserve">Martin-Hushman, D., McRoy, R. G., Ayers-Lopez, S., </w:t>
      </w:r>
      <w:r w:rsidRPr="008B1A61">
        <w:rPr>
          <w:rFonts w:eastAsia="Times New Roman"/>
          <w:b/>
          <w:color w:val="000000" w:themeColor="text1"/>
          <w:sz w:val="22"/>
          <w:szCs w:val="22"/>
        </w:rPr>
        <w:t>Madden, E. E.</w:t>
      </w:r>
      <w:r w:rsidR="000D41D1" w:rsidRPr="008B1A61">
        <w:rPr>
          <w:rFonts w:eastAsia="Times New Roman"/>
          <w:color w:val="000000" w:themeColor="text1"/>
          <w:sz w:val="22"/>
          <w:szCs w:val="22"/>
        </w:rPr>
        <w:t>, &amp; Magnal, N, (2012</w:t>
      </w:r>
      <w:r w:rsidR="000A0C7C" w:rsidRPr="008B1A61">
        <w:rPr>
          <w:rFonts w:eastAsia="Times New Roman"/>
          <w:color w:val="000000" w:themeColor="text1"/>
          <w:sz w:val="22"/>
          <w:szCs w:val="22"/>
        </w:rPr>
        <w:t>, July</w:t>
      </w:r>
      <w:r w:rsidRPr="008B1A61">
        <w:rPr>
          <w:rFonts w:eastAsia="Times New Roman"/>
          <w:color w:val="000000" w:themeColor="text1"/>
          <w:sz w:val="22"/>
          <w:szCs w:val="22"/>
        </w:rPr>
        <w:t xml:space="preserve">). </w:t>
      </w:r>
      <w:r w:rsidRPr="008B1A61">
        <w:rPr>
          <w:bCs/>
          <w:color w:val="000000" w:themeColor="text1"/>
          <w:sz w:val="22"/>
          <w:szCs w:val="22"/>
        </w:rPr>
        <w:t>Time out: Meeting foster/adoptive/kinship parents’ need for respite with the AdoptUSKids respite program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0D41D1" w:rsidRPr="008B1A61">
        <w:rPr>
          <w:bCs/>
          <w:i/>
          <w:color w:val="000000" w:themeColor="text1"/>
          <w:sz w:val="22"/>
          <w:szCs w:val="22"/>
        </w:rPr>
        <w:t xml:space="preserve"> </w:t>
      </w:r>
      <w:r w:rsidRPr="008B1A61">
        <w:rPr>
          <w:bCs/>
          <w:color w:val="000000" w:themeColor="text1"/>
          <w:sz w:val="22"/>
          <w:szCs w:val="22"/>
        </w:rPr>
        <w:t>North American Council on Adoptable Children 38</w:t>
      </w:r>
      <w:r w:rsidRPr="008B1A61">
        <w:rPr>
          <w:bCs/>
          <w:color w:val="000000" w:themeColor="text1"/>
          <w:sz w:val="22"/>
          <w:szCs w:val="22"/>
          <w:vertAlign w:val="superscript"/>
        </w:rPr>
        <w:t>th</w:t>
      </w:r>
      <w:r w:rsidRPr="008B1A61">
        <w:rPr>
          <w:bCs/>
          <w:color w:val="000000" w:themeColor="text1"/>
          <w:sz w:val="22"/>
          <w:szCs w:val="22"/>
        </w:rPr>
        <w:t xml:space="preserve"> Annual Conference, Crystal City, VA</w:t>
      </w:r>
      <w:r w:rsidR="000D41D1" w:rsidRPr="008B1A61">
        <w:rPr>
          <w:bCs/>
          <w:color w:val="000000" w:themeColor="text1"/>
          <w:sz w:val="22"/>
          <w:szCs w:val="22"/>
        </w:rPr>
        <w:t>.</w:t>
      </w:r>
    </w:p>
    <w:p w14:paraId="58C833DF" w14:textId="4FE8AC6D" w:rsidR="00515D9B" w:rsidRPr="008B1A61" w:rsidRDefault="00515D9B" w:rsidP="00164412">
      <w:pPr>
        <w:keepNext/>
        <w:keepLines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Davis, J., Cronley, C. &amp;</w:t>
      </w:r>
      <w:r w:rsidRPr="008B1A61">
        <w:rPr>
          <w:rStyle w:val="Strong"/>
          <w:color w:val="000000" w:themeColor="text1"/>
          <w:sz w:val="22"/>
          <w:szCs w:val="22"/>
        </w:rPr>
        <w:t xml:space="preserve"> Madden, E.E.</w:t>
      </w:r>
      <w:r w:rsidRPr="008B1A61">
        <w:rPr>
          <w:color w:val="000000" w:themeColor="text1"/>
          <w:sz w:val="22"/>
          <w:szCs w:val="22"/>
        </w:rPr>
        <w:t xml:space="preserve"> (2012</w:t>
      </w:r>
      <w:r w:rsidR="000A0C7C" w:rsidRPr="008B1A61">
        <w:rPr>
          <w:color w:val="000000" w:themeColor="text1"/>
          <w:sz w:val="22"/>
          <w:szCs w:val="22"/>
        </w:rPr>
        <w:t>, March</w:t>
      </w:r>
      <w:r w:rsidR="000D41D1" w:rsidRPr="008B1A61">
        <w:rPr>
          <w:color w:val="000000" w:themeColor="text1"/>
          <w:sz w:val="22"/>
          <w:szCs w:val="22"/>
        </w:rPr>
        <w:t>)</w:t>
      </w:r>
      <w:r w:rsidR="00D94027" w:rsidRPr="008B1A61">
        <w:rPr>
          <w:color w:val="000000" w:themeColor="text1"/>
          <w:sz w:val="22"/>
          <w:szCs w:val="22"/>
        </w:rPr>
        <w:t>.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rStyle w:val="Emphasis"/>
          <w:i w:val="0"/>
          <w:color w:val="000000" w:themeColor="text1"/>
          <w:sz w:val="22"/>
          <w:szCs w:val="22"/>
        </w:rPr>
        <w:t>Who is using service-learning and how? A comparison of service-learning implementation in the criminology/criminal justice and social work disciplines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94027" w:rsidRPr="008B1A61">
        <w:rPr>
          <w:rStyle w:val="Emphasis"/>
          <w:i w:val="0"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2012 Gulf-South Summit on Service Lea</w:t>
      </w:r>
      <w:r w:rsidR="000D41D1" w:rsidRPr="008B1A61">
        <w:rPr>
          <w:color w:val="000000" w:themeColor="text1"/>
          <w:sz w:val="22"/>
          <w:szCs w:val="22"/>
        </w:rPr>
        <w:t>rning, Hattiesburg,</w:t>
      </w:r>
      <w:r w:rsidR="00ED5735" w:rsidRPr="008B1A61">
        <w:rPr>
          <w:color w:val="000000" w:themeColor="text1"/>
          <w:sz w:val="22"/>
          <w:szCs w:val="22"/>
        </w:rPr>
        <w:t xml:space="preserve"> MS</w:t>
      </w:r>
      <w:r w:rsidR="000D41D1" w:rsidRPr="008B1A61">
        <w:rPr>
          <w:color w:val="000000" w:themeColor="text1"/>
          <w:sz w:val="22"/>
          <w:szCs w:val="22"/>
        </w:rPr>
        <w:t>.</w:t>
      </w:r>
    </w:p>
    <w:p w14:paraId="137AEA59" w14:textId="77777777" w:rsidR="00515D9B" w:rsidRPr="008B1A61" w:rsidRDefault="00515D9B" w:rsidP="00164412">
      <w:pPr>
        <w:keepNext/>
        <w:keepLines/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6D7D273B" w14:textId="7BB56811" w:rsidR="00515D9B" w:rsidRPr="008B1A61" w:rsidRDefault="00515D9B" w:rsidP="00164412">
      <w:pPr>
        <w:keepNext/>
        <w:keepLines/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Woody, D., </w:t>
      </w: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="008450DA" w:rsidRPr="008B1A61">
        <w:rPr>
          <w:color w:val="000000" w:themeColor="text1"/>
          <w:sz w:val="22"/>
          <w:szCs w:val="22"/>
        </w:rPr>
        <w:t>, &amp; Sharma, Y.</w:t>
      </w:r>
      <w:r w:rsidR="00D94027" w:rsidRPr="008B1A61">
        <w:rPr>
          <w:color w:val="000000" w:themeColor="text1"/>
          <w:sz w:val="22"/>
          <w:szCs w:val="22"/>
        </w:rPr>
        <w:t xml:space="preserve"> (2012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iCs/>
          <w:color w:val="000000" w:themeColor="text1"/>
          <w:sz w:val="22"/>
          <w:szCs w:val="22"/>
        </w:rPr>
        <w:t>Premature termination from a substance abuse/parenting program among postpartum women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2012 Society for Social Work Research </w:t>
      </w:r>
      <w:r w:rsidR="00164412" w:rsidRPr="008B1A61">
        <w:rPr>
          <w:color w:val="000000" w:themeColor="text1"/>
          <w:sz w:val="22"/>
          <w:szCs w:val="22"/>
        </w:rPr>
        <w:t>(SSWR)</w:t>
      </w:r>
      <w:r w:rsidRPr="008B1A61">
        <w:rPr>
          <w:color w:val="000000" w:themeColor="text1"/>
          <w:sz w:val="22"/>
          <w:szCs w:val="22"/>
        </w:rPr>
        <w:t xml:space="preserve"> Annu</w:t>
      </w:r>
      <w:r w:rsidR="00D94027" w:rsidRPr="008B1A61">
        <w:rPr>
          <w:color w:val="000000" w:themeColor="text1"/>
          <w:sz w:val="22"/>
          <w:szCs w:val="22"/>
        </w:rPr>
        <w:t>al Conference, Washington D.C.</w:t>
      </w:r>
    </w:p>
    <w:p w14:paraId="7556E689" w14:textId="77777777" w:rsidR="00515D9B" w:rsidRPr="008B1A61" w:rsidRDefault="00515D9B" w:rsidP="00164412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21D70963" w14:textId="62C1DB5A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Faulkner, M.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</w:t>
      </w:r>
      <w:r w:rsidRPr="008B1A61">
        <w:rPr>
          <w:b/>
          <w:color w:val="000000" w:themeColor="text1"/>
          <w:sz w:val="22"/>
          <w:szCs w:val="22"/>
        </w:rPr>
        <w:t xml:space="preserve">Madden, E. E. </w:t>
      </w:r>
      <w:r w:rsidR="00D94027" w:rsidRPr="008B1A61">
        <w:rPr>
          <w:color w:val="000000" w:themeColor="text1"/>
          <w:sz w:val="22"/>
          <w:szCs w:val="22"/>
        </w:rPr>
        <w:t>(2012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Openness and post-adoption contact: A comparison between non-relati</w:t>
      </w:r>
      <w:r w:rsidR="007145F2" w:rsidRPr="008B1A61">
        <w:rPr>
          <w:color w:val="000000" w:themeColor="text1"/>
          <w:sz w:val="22"/>
          <w:szCs w:val="22"/>
        </w:rPr>
        <w:t>ve foster and private adoptions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2012 Society for Social Work Research </w:t>
      </w:r>
      <w:r w:rsidR="00164412" w:rsidRPr="008B1A61">
        <w:rPr>
          <w:color w:val="000000" w:themeColor="text1"/>
          <w:sz w:val="22"/>
          <w:szCs w:val="22"/>
        </w:rPr>
        <w:t>(SSWR)</w:t>
      </w:r>
      <w:r w:rsidRPr="008B1A61">
        <w:rPr>
          <w:color w:val="000000" w:themeColor="text1"/>
          <w:sz w:val="22"/>
          <w:szCs w:val="22"/>
        </w:rPr>
        <w:t xml:space="preserve"> Annual Conference, Washington D.C</w:t>
      </w:r>
      <w:r w:rsidR="00D94027" w:rsidRPr="008B1A61">
        <w:rPr>
          <w:color w:val="000000" w:themeColor="text1"/>
          <w:sz w:val="22"/>
          <w:szCs w:val="22"/>
        </w:rPr>
        <w:t>.</w:t>
      </w:r>
    </w:p>
    <w:p w14:paraId="518FD8EE" w14:textId="77777777" w:rsidR="00515D9B" w:rsidRPr="008B1A61" w:rsidRDefault="00515D9B" w:rsidP="00164412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1682049F" w14:textId="05CCE3CC" w:rsidR="00515D9B" w:rsidRPr="008B1A61" w:rsidRDefault="00515D9B" w:rsidP="00164412">
      <w:pPr>
        <w:autoSpaceDE w:val="0"/>
        <w:autoSpaceDN w:val="0"/>
        <w:adjustRightInd w:val="0"/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bCs/>
          <w:color w:val="000000" w:themeColor="text1"/>
          <w:sz w:val="22"/>
          <w:szCs w:val="22"/>
        </w:rPr>
        <w:t>Madden, E. E.</w:t>
      </w:r>
      <w:r w:rsidR="00D859DB" w:rsidRPr="008B1A61">
        <w:rPr>
          <w:bCs/>
          <w:color w:val="000000" w:themeColor="text1"/>
          <w:sz w:val="22"/>
          <w:szCs w:val="22"/>
        </w:rPr>
        <w:t>,</w:t>
      </w:r>
      <w:r w:rsidR="00ED5735" w:rsidRPr="008B1A61">
        <w:rPr>
          <w:color w:val="000000" w:themeColor="text1"/>
          <w:sz w:val="22"/>
          <w:szCs w:val="22"/>
        </w:rPr>
        <w:t xml:space="preserve"> &amp; Chanmugam, A. (2011, October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iCs/>
          <w:color w:val="000000" w:themeColor="text1"/>
          <w:sz w:val="22"/>
          <w:szCs w:val="22"/>
        </w:rPr>
        <w:t>Accessing valued respite services: Needs and experiences of foster and adoptive parents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2011 Annual Program Meeting of Council on Soc</w:t>
      </w:r>
      <w:r w:rsidR="007145F2" w:rsidRPr="008B1A61">
        <w:rPr>
          <w:color w:val="000000" w:themeColor="text1"/>
          <w:sz w:val="22"/>
          <w:szCs w:val="22"/>
        </w:rPr>
        <w:t>ial Work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7145F2" w:rsidRPr="008B1A61">
        <w:rPr>
          <w:color w:val="000000" w:themeColor="text1"/>
          <w:sz w:val="22"/>
          <w:szCs w:val="22"/>
        </w:rPr>
        <w:t>, Atlanta, GA.</w:t>
      </w:r>
    </w:p>
    <w:p w14:paraId="14F7F94B" w14:textId="77777777" w:rsidR="00515D9B" w:rsidRPr="008B1A61" w:rsidRDefault="00515D9B" w:rsidP="00164412">
      <w:pPr>
        <w:autoSpaceDE w:val="0"/>
        <w:autoSpaceDN w:val="0"/>
        <w:adjustRightInd w:val="0"/>
        <w:ind w:hanging="720"/>
        <w:rPr>
          <w:b/>
          <w:color w:val="000000" w:themeColor="text1"/>
          <w:sz w:val="22"/>
          <w:szCs w:val="22"/>
        </w:rPr>
      </w:pPr>
    </w:p>
    <w:p w14:paraId="08236833" w14:textId="13BCC19C" w:rsidR="00515D9B" w:rsidRPr="008B1A61" w:rsidRDefault="00515D9B" w:rsidP="00164412">
      <w:pPr>
        <w:autoSpaceDE w:val="0"/>
        <w:autoSpaceDN w:val="0"/>
        <w:adjustRightInd w:val="0"/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McRoy, R. G. (2011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 Barriers to the reunification of youth in intensive out-of-home placements: Systemic and agency factors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2011 Society for Social Work and Research </w:t>
      </w:r>
      <w:r w:rsidR="00164412" w:rsidRPr="008B1A61">
        <w:rPr>
          <w:color w:val="000000" w:themeColor="text1"/>
          <w:sz w:val="22"/>
          <w:szCs w:val="22"/>
        </w:rPr>
        <w:t xml:space="preserve">(SSWR) </w:t>
      </w:r>
      <w:r w:rsidRPr="008B1A61">
        <w:rPr>
          <w:color w:val="000000" w:themeColor="text1"/>
          <w:sz w:val="22"/>
          <w:szCs w:val="22"/>
        </w:rPr>
        <w:t>Annual</w:t>
      </w:r>
      <w:r w:rsidR="007145F2" w:rsidRPr="008B1A61">
        <w:rPr>
          <w:color w:val="000000" w:themeColor="text1"/>
          <w:sz w:val="22"/>
          <w:szCs w:val="22"/>
        </w:rPr>
        <w:t xml:space="preserve"> Conference, Tampa, FL.</w:t>
      </w:r>
    </w:p>
    <w:p w14:paraId="5161179C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14D3A686" w14:textId="29DC3BBB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McRoy, R. G</w:t>
      </w:r>
      <w:r w:rsidR="007145F2" w:rsidRPr="008B1A61">
        <w:rPr>
          <w:color w:val="000000" w:themeColor="text1"/>
          <w:sz w:val="22"/>
          <w:szCs w:val="22"/>
        </w:rPr>
        <w:t>. (2010</w:t>
      </w:r>
      <w:r w:rsidR="00ED5735" w:rsidRPr="008B1A61">
        <w:rPr>
          <w:color w:val="000000" w:themeColor="text1"/>
          <w:sz w:val="22"/>
          <w:szCs w:val="22"/>
        </w:rPr>
        <w:t>, October</w:t>
      </w:r>
      <w:r w:rsidRPr="008B1A61">
        <w:rPr>
          <w:color w:val="000000" w:themeColor="text1"/>
          <w:sz w:val="22"/>
          <w:szCs w:val="22"/>
        </w:rPr>
        <w:t>). Overcoming systemic and agency barriers to permanency through family and community reintegratio</w:t>
      </w:r>
      <w:r w:rsidR="007145F2" w:rsidRPr="008B1A61">
        <w:rPr>
          <w:color w:val="000000" w:themeColor="text1"/>
          <w:sz w:val="22"/>
          <w:szCs w:val="22"/>
        </w:rPr>
        <w:t>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2010 Annual Program Meeting of Council on Soci</w:t>
      </w:r>
      <w:r w:rsidR="007145F2" w:rsidRPr="008B1A61">
        <w:rPr>
          <w:color w:val="000000" w:themeColor="text1"/>
          <w:sz w:val="22"/>
          <w:szCs w:val="22"/>
        </w:rPr>
        <w:t>al Work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7145F2" w:rsidRPr="008B1A61">
        <w:rPr>
          <w:color w:val="000000" w:themeColor="text1"/>
          <w:sz w:val="22"/>
          <w:szCs w:val="22"/>
        </w:rPr>
        <w:t>, Portland, OR.</w:t>
      </w:r>
    </w:p>
    <w:p w14:paraId="16A816E8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397F1FBE" w14:textId="751B346B" w:rsidR="00164412" w:rsidRPr="008B1A61" w:rsidRDefault="00515D9B" w:rsidP="00164412">
      <w:pPr>
        <w:spacing w:after="100" w:afterAutospacing="1"/>
        <w:ind w:hanging="720"/>
        <w:rPr>
          <w:color w:val="000000" w:themeColor="text1"/>
          <w:sz w:val="22"/>
          <w:szCs w:val="22"/>
        </w:rPr>
      </w:pPr>
      <w:r w:rsidRPr="008B1A61">
        <w:rPr>
          <w:b/>
          <w:bCs/>
          <w:color w:val="000000" w:themeColor="text1"/>
          <w:sz w:val="22"/>
          <w:szCs w:val="22"/>
        </w:rPr>
        <w:t>Madden, E. E.,</w:t>
      </w:r>
      <w:r w:rsidRPr="008B1A61">
        <w:rPr>
          <w:color w:val="000000" w:themeColor="text1"/>
          <w:sz w:val="22"/>
          <w:szCs w:val="22"/>
        </w:rPr>
        <w:t xml:space="preserve"> Faulkner, M., McRoy,</w:t>
      </w:r>
      <w:r w:rsidR="007145F2" w:rsidRPr="008B1A61">
        <w:rPr>
          <w:color w:val="000000" w:themeColor="text1"/>
          <w:sz w:val="22"/>
          <w:szCs w:val="22"/>
        </w:rPr>
        <w:t xml:space="preserve"> R. G., &amp; Cody, P. A. (2010</w:t>
      </w:r>
      <w:r w:rsidR="00ED5735" w:rsidRPr="008B1A61">
        <w:rPr>
          <w:color w:val="000000" w:themeColor="text1"/>
          <w:sz w:val="22"/>
          <w:szCs w:val="22"/>
        </w:rPr>
        <w:t>, July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iCs/>
          <w:color w:val="000000" w:themeColor="text1"/>
          <w:sz w:val="22"/>
          <w:szCs w:val="22"/>
        </w:rPr>
        <w:t>Characteristics influencing the provision and need for post-adoption services for children with special needs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Third International Conference on Adoption (</w:t>
      </w:r>
      <w:r w:rsidR="007145F2" w:rsidRPr="008B1A61">
        <w:rPr>
          <w:color w:val="000000" w:themeColor="text1"/>
          <w:sz w:val="22"/>
          <w:szCs w:val="22"/>
        </w:rPr>
        <w:t>ICAR3), Leiden, The Netherlands.</w:t>
      </w:r>
    </w:p>
    <w:p w14:paraId="56C19D30" w14:textId="79665F1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Faulkner, M.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</w:t>
      </w:r>
      <w:r w:rsidRPr="008B1A61">
        <w:rPr>
          <w:b/>
          <w:color w:val="000000" w:themeColor="text1"/>
          <w:sz w:val="22"/>
          <w:szCs w:val="22"/>
        </w:rPr>
        <w:t xml:space="preserve">Madden, E. E. </w:t>
      </w:r>
      <w:r w:rsidR="007145F2" w:rsidRPr="008B1A61">
        <w:rPr>
          <w:color w:val="000000" w:themeColor="text1"/>
          <w:sz w:val="22"/>
          <w:szCs w:val="22"/>
        </w:rPr>
        <w:t>(2010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Openness and contact: A comparison between pr</w:t>
      </w:r>
      <w:r w:rsidR="007145F2" w:rsidRPr="008B1A61">
        <w:rPr>
          <w:color w:val="000000" w:themeColor="text1"/>
          <w:sz w:val="22"/>
          <w:szCs w:val="22"/>
        </w:rPr>
        <w:t>ivate and foster care adoptions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2010 Society for Social Work Research </w:t>
      </w:r>
      <w:r w:rsidR="007145F2" w:rsidRPr="008B1A61">
        <w:rPr>
          <w:color w:val="000000" w:themeColor="text1"/>
          <w:sz w:val="22"/>
          <w:szCs w:val="22"/>
        </w:rPr>
        <w:t>Annual Conference</w:t>
      </w:r>
      <w:r w:rsidR="00164412" w:rsidRPr="008B1A61">
        <w:rPr>
          <w:color w:val="000000" w:themeColor="text1"/>
          <w:sz w:val="22"/>
          <w:szCs w:val="22"/>
        </w:rPr>
        <w:t xml:space="preserve"> (SSWR)</w:t>
      </w:r>
      <w:r w:rsidR="007145F2" w:rsidRPr="008B1A61">
        <w:rPr>
          <w:color w:val="000000" w:themeColor="text1"/>
          <w:sz w:val="22"/>
          <w:szCs w:val="22"/>
        </w:rPr>
        <w:t xml:space="preserve">, </w:t>
      </w:r>
      <w:r w:rsidRPr="008B1A61">
        <w:rPr>
          <w:color w:val="000000" w:themeColor="text1"/>
          <w:sz w:val="22"/>
          <w:szCs w:val="22"/>
        </w:rPr>
        <w:t>San Francisco, CA</w:t>
      </w:r>
      <w:r w:rsidR="007145F2" w:rsidRPr="008B1A61">
        <w:rPr>
          <w:color w:val="000000" w:themeColor="text1"/>
          <w:sz w:val="22"/>
          <w:szCs w:val="22"/>
        </w:rPr>
        <w:t>.</w:t>
      </w:r>
    </w:p>
    <w:p w14:paraId="5CB80C68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1BC0E70C" w14:textId="675AEC90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McRoy, R. G. (2009</w:t>
      </w:r>
      <w:r w:rsidR="00ED5735" w:rsidRPr="008B1A61">
        <w:rPr>
          <w:color w:val="000000" w:themeColor="text1"/>
          <w:sz w:val="22"/>
          <w:szCs w:val="22"/>
        </w:rPr>
        <w:t>, October</w:t>
      </w:r>
      <w:r w:rsidRPr="008B1A61">
        <w:rPr>
          <w:color w:val="000000" w:themeColor="text1"/>
          <w:sz w:val="22"/>
          <w:szCs w:val="22"/>
        </w:rPr>
        <w:t>)</w:t>
      </w:r>
      <w:r w:rsidR="00744DC9" w:rsidRPr="008B1A61">
        <w:rPr>
          <w:color w:val="000000" w:themeColor="text1"/>
          <w:sz w:val="22"/>
          <w:szCs w:val="22"/>
        </w:rPr>
        <w:t>.</w:t>
      </w:r>
      <w:r w:rsidRPr="008B1A61">
        <w:rPr>
          <w:color w:val="000000" w:themeColor="text1"/>
          <w:sz w:val="22"/>
          <w:szCs w:val="22"/>
        </w:rPr>
        <w:t xml:space="preserve"> Post-adoption service needs of families who adopt from the child welfare system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2009 Annual Program Meeting of Council on Social </w:t>
      </w:r>
      <w:r w:rsidR="00ED5735" w:rsidRPr="008B1A61">
        <w:rPr>
          <w:color w:val="000000" w:themeColor="text1"/>
          <w:sz w:val="22"/>
          <w:szCs w:val="22"/>
        </w:rPr>
        <w:t>Work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ED5735" w:rsidRPr="008B1A61">
        <w:rPr>
          <w:color w:val="000000" w:themeColor="text1"/>
          <w:sz w:val="22"/>
          <w:szCs w:val="22"/>
        </w:rPr>
        <w:t>, San Antonio, TX</w:t>
      </w:r>
      <w:r w:rsidR="00744DC9" w:rsidRPr="008B1A61">
        <w:rPr>
          <w:color w:val="000000" w:themeColor="text1"/>
          <w:sz w:val="22"/>
          <w:szCs w:val="22"/>
        </w:rPr>
        <w:t>.</w:t>
      </w:r>
    </w:p>
    <w:p w14:paraId="526C7519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25D533B3" w14:textId="662990F3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Ayers-Lopez, S.,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Chanmugam, A., Cody, T.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Steinly-Bumga</w:t>
      </w:r>
      <w:r w:rsidR="00744DC9" w:rsidRPr="008B1A61">
        <w:rPr>
          <w:color w:val="000000" w:themeColor="text1"/>
          <w:sz w:val="22"/>
          <w:szCs w:val="22"/>
        </w:rPr>
        <w:t>rdener, M.</w:t>
      </w:r>
      <w:r w:rsidR="008450DA" w:rsidRPr="008B1A61">
        <w:rPr>
          <w:color w:val="000000" w:themeColor="text1"/>
          <w:sz w:val="22"/>
          <w:szCs w:val="22"/>
        </w:rPr>
        <w:t>,</w:t>
      </w:r>
      <w:r w:rsidR="00744DC9" w:rsidRPr="008B1A61">
        <w:rPr>
          <w:color w:val="000000" w:themeColor="text1"/>
          <w:sz w:val="22"/>
          <w:szCs w:val="22"/>
        </w:rPr>
        <w:t xml:space="preserve"> &amp; McRoy, R. G. (2009</w:t>
      </w:r>
      <w:r w:rsidR="00ED5735" w:rsidRPr="008B1A61">
        <w:rPr>
          <w:color w:val="000000" w:themeColor="text1"/>
          <w:sz w:val="22"/>
          <w:szCs w:val="22"/>
        </w:rPr>
        <w:t>, June</w:t>
      </w:r>
      <w:r w:rsidRPr="008B1A61">
        <w:rPr>
          <w:color w:val="000000" w:themeColor="text1"/>
          <w:sz w:val="22"/>
          <w:szCs w:val="22"/>
        </w:rPr>
        <w:t xml:space="preserve">). </w:t>
      </w:r>
      <w:r w:rsidRPr="008B1A61">
        <w:rPr>
          <w:bCs/>
          <w:color w:val="000000" w:themeColor="text1"/>
          <w:sz w:val="22"/>
          <w:szCs w:val="22"/>
        </w:rPr>
        <w:t>Barriers to adoption from foster care: pe</w:t>
      </w:r>
      <w:r w:rsidR="00744DC9" w:rsidRPr="008B1A61">
        <w:rPr>
          <w:bCs/>
          <w:color w:val="000000" w:themeColor="text1"/>
          <w:sz w:val="22"/>
          <w:szCs w:val="22"/>
        </w:rPr>
        <w:t>rspectives of adoptive families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2009 National </w:t>
      </w:r>
      <w:r w:rsidR="00184CDD" w:rsidRPr="008B1A61">
        <w:rPr>
          <w:color w:val="000000" w:themeColor="text1"/>
          <w:sz w:val="22"/>
          <w:szCs w:val="22"/>
        </w:rPr>
        <w:t>Child Welfare Evaluation Summit,</w:t>
      </w:r>
      <w:r w:rsidRPr="008B1A61">
        <w:rPr>
          <w:color w:val="000000" w:themeColor="text1"/>
          <w:sz w:val="22"/>
          <w:szCs w:val="22"/>
        </w:rPr>
        <w:t xml:space="preserve"> Washington, D.C</w:t>
      </w:r>
      <w:r w:rsidR="00744DC9" w:rsidRPr="008B1A61">
        <w:rPr>
          <w:color w:val="000000" w:themeColor="text1"/>
          <w:sz w:val="22"/>
          <w:szCs w:val="22"/>
        </w:rPr>
        <w:t>.</w:t>
      </w:r>
    </w:p>
    <w:p w14:paraId="7F2D17EA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7FFB6D8E" w14:textId="63AAAD71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Ayers-Lopez, S.,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Chanmugam, A., Cody, T.</w:t>
      </w:r>
      <w:r w:rsidR="008450DA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>, Steinly-Bumga</w:t>
      </w:r>
      <w:r w:rsidR="00184CDD" w:rsidRPr="008B1A61">
        <w:rPr>
          <w:color w:val="000000" w:themeColor="text1"/>
          <w:sz w:val="22"/>
          <w:szCs w:val="22"/>
        </w:rPr>
        <w:t>rdener, M.</w:t>
      </w:r>
      <w:r w:rsidR="008450DA" w:rsidRPr="008B1A61">
        <w:rPr>
          <w:color w:val="000000" w:themeColor="text1"/>
          <w:sz w:val="22"/>
          <w:szCs w:val="22"/>
        </w:rPr>
        <w:t>,</w:t>
      </w:r>
      <w:r w:rsidR="00184CDD" w:rsidRPr="008B1A61">
        <w:rPr>
          <w:color w:val="000000" w:themeColor="text1"/>
          <w:sz w:val="22"/>
          <w:szCs w:val="22"/>
        </w:rPr>
        <w:t xml:space="preserve"> &amp; McRoy, R. G. (2009</w:t>
      </w:r>
      <w:r w:rsidR="00ED5735" w:rsidRPr="008B1A61">
        <w:rPr>
          <w:color w:val="000000" w:themeColor="text1"/>
          <w:sz w:val="22"/>
          <w:szCs w:val="22"/>
        </w:rPr>
        <w:t>, February</w:t>
      </w:r>
      <w:r w:rsidRPr="008B1A61">
        <w:rPr>
          <w:color w:val="000000" w:themeColor="text1"/>
          <w:sz w:val="22"/>
          <w:szCs w:val="22"/>
        </w:rPr>
        <w:t>). Barriers and success factor</w:t>
      </w:r>
      <w:r w:rsidR="00184CDD" w:rsidRPr="008B1A61">
        <w:rPr>
          <w:color w:val="000000" w:themeColor="text1"/>
          <w:sz w:val="22"/>
          <w:szCs w:val="22"/>
        </w:rPr>
        <w:t>s in adoptions from foster care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2009 New Worlds of Adoption: Growing Up</w:t>
      </w:r>
      <w:r w:rsidR="00184CDD" w:rsidRPr="008B1A61">
        <w:rPr>
          <w:color w:val="000000" w:themeColor="text1"/>
          <w:sz w:val="22"/>
          <w:szCs w:val="22"/>
        </w:rPr>
        <w:t xml:space="preserve"> in Complex Families Conference,</w:t>
      </w:r>
      <w:r w:rsidRPr="008B1A61">
        <w:rPr>
          <w:color w:val="000000" w:themeColor="text1"/>
          <w:sz w:val="22"/>
          <w:szCs w:val="22"/>
        </w:rPr>
        <w:t xml:space="preserve"> Hadley, MA</w:t>
      </w:r>
      <w:r w:rsidR="00184CDD" w:rsidRPr="008B1A61">
        <w:rPr>
          <w:color w:val="000000" w:themeColor="text1"/>
          <w:sz w:val="22"/>
          <w:szCs w:val="22"/>
        </w:rPr>
        <w:t xml:space="preserve">. </w:t>
      </w:r>
    </w:p>
    <w:p w14:paraId="6BA6E309" w14:textId="77777777" w:rsidR="00515D9B" w:rsidRPr="008B1A61" w:rsidRDefault="00515D9B" w:rsidP="00164412">
      <w:pPr>
        <w:ind w:hanging="720"/>
        <w:rPr>
          <w:b/>
          <w:color w:val="000000" w:themeColor="text1"/>
          <w:sz w:val="22"/>
          <w:szCs w:val="22"/>
        </w:rPr>
      </w:pPr>
    </w:p>
    <w:p w14:paraId="7C60B33F" w14:textId="49534189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lastRenderedPageBreak/>
        <w:t>Madden, E. E.</w:t>
      </w:r>
      <w:r w:rsidRPr="008B1A61">
        <w:rPr>
          <w:color w:val="000000" w:themeColor="text1"/>
          <w:sz w:val="22"/>
          <w:szCs w:val="22"/>
        </w:rPr>
        <w:t>, Bell, H., Vinson-Borah, E., Lein, L., &amp; Beausoleil, J. (2009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 xml:space="preserve">). Work </w:t>
      </w:r>
      <w:r w:rsidR="00ED5735" w:rsidRPr="008B1A61">
        <w:rPr>
          <w:color w:val="000000" w:themeColor="text1"/>
          <w:sz w:val="22"/>
          <w:szCs w:val="22"/>
        </w:rPr>
        <w:t>c</w:t>
      </w:r>
      <w:r w:rsidRPr="008B1A61">
        <w:rPr>
          <w:color w:val="000000" w:themeColor="text1"/>
          <w:sz w:val="22"/>
          <w:szCs w:val="22"/>
        </w:rPr>
        <w:t>ontext of case management with Hurricane Katrina survivors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2009 Society for Social Work Research </w:t>
      </w:r>
      <w:r w:rsidR="00164412" w:rsidRPr="008B1A61">
        <w:rPr>
          <w:color w:val="000000" w:themeColor="text1"/>
          <w:sz w:val="22"/>
          <w:szCs w:val="22"/>
        </w:rPr>
        <w:t xml:space="preserve">(SSWR) </w:t>
      </w:r>
      <w:r w:rsidR="00B23D84" w:rsidRPr="008B1A61">
        <w:rPr>
          <w:color w:val="000000" w:themeColor="text1"/>
          <w:sz w:val="22"/>
          <w:szCs w:val="22"/>
        </w:rPr>
        <w:t>Annual Conference,</w:t>
      </w:r>
      <w:r w:rsidRPr="008B1A61">
        <w:rPr>
          <w:color w:val="000000" w:themeColor="text1"/>
          <w:sz w:val="22"/>
          <w:szCs w:val="22"/>
        </w:rPr>
        <w:t xml:space="preserve"> New Orlean</w:t>
      </w:r>
      <w:r w:rsidR="00184CDD" w:rsidRPr="008B1A61">
        <w:rPr>
          <w:color w:val="000000" w:themeColor="text1"/>
          <w:sz w:val="22"/>
          <w:szCs w:val="22"/>
        </w:rPr>
        <w:t>s, LA.</w:t>
      </w:r>
    </w:p>
    <w:p w14:paraId="24C97625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4EB1F0A5" w14:textId="0A15776D" w:rsidR="004679F2" w:rsidRPr="00686AF4" w:rsidRDefault="00515D9B" w:rsidP="00686AF4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184CDD" w:rsidRPr="008B1A61">
        <w:rPr>
          <w:color w:val="000000" w:themeColor="text1"/>
          <w:sz w:val="22"/>
          <w:szCs w:val="22"/>
        </w:rPr>
        <w:t>, &amp; Faulkner, M. (</w:t>
      </w:r>
      <w:r w:rsidR="00ED5735" w:rsidRPr="008B1A61">
        <w:rPr>
          <w:color w:val="000000" w:themeColor="text1"/>
          <w:sz w:val="22"/>
          <w:szCs w:val="22"/>
        </w:rPr>
        <w:t>2009, January</w:t>
      </w:r>
      <w:r w:rsidRPr="008B1A61">
        <w:rPr>
          <w:color w:val="000000" w:themeColor="text1"/>
          <w:sz w:val="22"/>
          <w:szCs w:val="22"/>
        </w:rPr>
        <w:t>). Child welfare workers' intention to leave: Influence of location and organizational factors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2009 Society for Social Work Research </w:t>
      </w:r>
      <w:r w:rsidR="00164412" w:rsidRPr="008B1A61">
        <w:rPr>
          <w:color w:val="000000" w:themeColor="text1"/>
          <w:sz w:val="22"/>
          <w:szCs w:val="22"/>
        </w:rPr>
        <w:t xml:space="preserve">(SSWR) </w:t>
      </w:r>
      <w:r w:rsidR="00184CDD" w:rsidRPr="008B1A61">
        <w:rPr>
          <w:color w:val="000000" w:themeColor="text1"/>
          <w:sz w:val="22"/>
          <w:szCs w:val="22"/>
        </w:rPr>
        <w:t>Annual Conference,</w:t>
      </w:r>
      <w:r w:rsidRPr="008B1A61">
        <w:rPr>
          <w:color w:val="000000" w:themeColor="text1"/>
          <w:sz w:val="22"/>
          <w:szCs w:val="22"/>
        </w:rPr>
        <w:t xml:space="preserve"> New Orlea</w:t>
      </w:r>
      <w:r w:rsidR="00184CDD" w:rsidRPr="008B1A61">
        <w:rPr>
          <w:color w:val="000000" w:themeColor="text1"/>
          <w:sz w:val="22"/>
          <w:szCs w:val="22"/>
        </w:rPr>
        <w:t>ns, LA.</w:t>
      </w:r>
    </w:p>
    <w:p w14:paraId="1B69D0AC" w14:textId="25CCA8DC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8450DA" w:rsidRPr="008B1A61">
        <w:rPr>
          <w:color w:val="000000" w:themeColor="text1"/>
          <w:sz w:val="22"/>
          <w:szCs w:val="22"/>
        </w:rPr>
        <w:t>,</w:t>
      </w:r>
      <w:r w:rsidR="00184CDD" w:rsidRPr="008B1A61">
        <w:rPr>
          <w:color w:val="000000" w:themeColor="text1"/>
          <w:sz w:val="22"/>
          <w:szCs w:val="22"/>
        </w:rPr>
        <w:t xml:space="preserve"> &amp; Aguiniga, D. (2008</w:t>
      </w:r>
      <w:r w:rsidR="00ED5735" w:rsidRPr="008B1A61">
        <w:rPr>
          <w:color w:val="000000" w:themeColor="text1"/>
          <w:sz w:val="22"/>
          <w:szCs w:val="22"/>
        </w:rPr>
        <w:t>, October</w:t>
      </w:r>
      <w:r w:rsidRPr="008B1A61">
        <w:rPr>
          <w:color w:val="000000" w:themeColor="text1"/>
          <w:sz w:val="22"/>
          <w:szCs w:val="22"/>
        </w:rPr>
        <w:t>). Rural America forgotten?: Searching for rural conte</w:t>
      </w:r>
      <w:r w:rsidR="00184CDD" w:rsidRPr="008B1A61">
        <w:rPr>
          <w:color w:val="000000" w:themeColor="text1"/>
          <w:sz w:val="22"/>
          <w:szCs w:val="22"/>
        </w:rPr>
        <w:t>nt in Texas social work programs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2008 Annual Program Meeting of Council on Social W</w:t>
      </w:r>
      <w:r w:rsidR="00184CDD" w:rsidRPr="008B1A61">
        <w:rPr>
          <w:color w:val="000000" w:themeColor="text1"/>
          <w:sz w:val="22"/>
          <w:szCs w:val="22"/>
        </w:rPr>
        <w:t>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184CDD" w:rsidRPr="008B1A61">
        <w:rPr>
          <w:color w:val="000000" w:themeColor="text1"/>
          <w:sz w:val="22"/>
          <w:szCs w:val="22"/>
        </w:rPr>
        <w:t>, Philadelphia, PA.</w:t>
      </w:r>
    </w:p>
    <w:p w14:paraId="45770B16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02F1121A" w14:textId="6FC30D51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Aguiniga, D.,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CF32B7" w:rsidRPr="008B1A61">
        <w:rPr>
          <w:color w:val="000000" w:themeColor="text1"/>
          <w:sz w:val="22"/>
          <w:szCs w:val="22"/>
        </w:rPr>
        <w:t>, &amp; Faulkner, M. (</w:t>
      </w:r>
      <w:r w:rsidR="00ED5735" w:rsidRPr="008B1A61">
        <w:rPr>
          <w:color w:val="000000" w:themeColor="text1"/>
          <w:sz w:val="22"/>
          <w:szCs w:val="22"/>
        </w:rPr>
        <w:t>2008, October</w:t>
      </w:r>
      <w:r w:rsidRPr="008B1A61">
        <w:rPr>
          <w:color w:val="000000" w:themeColor="text1"/>
          <w:sz w:val="22"/>
          <w:szCs w:val="22"/>
        </w:rPr>
        <w:t>). Workers’ intention to leave: influence of location and organiza</w:t>
      </w:r>
      <w:r w:rsidR="00CF32B7" w:rsidRPr="008B1A61">
        <w:rPr>
          <w:color w:val="000000" w:themeColor="text1"/>
          <w:sz w:val="22"/>
          <w:szCs w:val="22"/>
        </w:rPr>
        <w:t>tional factors in child welfare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2008 Annual Program Meeting of Council on Social W</w:t>
      </w:r>
      <w:r w:rsidR="00ED5735" w:rsidRPr="008B1A61">
        <w:rPr>
          <w:color w:val="000000" w:themeColor="text1"/>
          <w:sz w:val="22"/>
          <w:szCs w:val="22"/>
        </w:rPr>
        <w:t>ork Education</w:t>
      </w:r>
      <w:r w:rsidR="00164412" w:rsidRPr="008B1A61">
        <w:rPr>
          <w:color w:val="000000" w:themeColor="text1"/>
          <w:sz w:val="22"/>
          <w:szCs w:val="22"/>
        </w:rPr>
        <w:t xml:space="preserve"> </w:t>
      </w:r>
      <w:r w:rsidR="00164412" w:rsidRPr="008B1A61">
        <w:rPr>
          <w:color w:val="000000" w:themeColor="text1"/>
          <w:sz w:val="22"/>
          <w:szCs w:val="22"/>
          <w:shd w:val="clear" w:color="auto" w:fill="FFFFFF"/>
        </w:rPr>
        <w:t>(CSWE)</w:t>
      </w:r>
      <w:r w:rsidR="00ED5735" w:rsidRPr="008B1A61">
        <w:rPr>
          <w:color w:val="000000" w:themeColor="text1"/>
          <w:sz w:val="22"/>
          <w:szCs w:val="22"/>
        </w:rPr>
        <w:t>, Philadelphia, PA</w:t>
      </w:r>
      <w:r w:rsidR="00CF32B7" w:rsidRPr="008B1A61">
        <w:rPr>
          <w:color w:val="000000" w:themeColor="text1"/>
          <w:sz w:val="22"/>
          <w:szCs w:val="22"/>
        </w:rPr>
        <w:t xml:space="preserve">. </w:t>
      </w:r>
    </w:p>
    <w:p w14:paraId="75503161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20835073" w14:textId="1C402AE4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McRoy, R. G., Naik, R.,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CF32B7" w:rsidRPr="008B1A61">
        <w:rPr>
          <w:color w:val="000000" w:themeColor="text1"/>
          <w:sz w:val="22"/>
          <w:szCs w:val="22"/>
        </w:rPr>
        <w:t xml:space="preserve">, </w:t>
      </w:r>
      <w:r w:rsidR="00D859DB" w:rsidRPr="008B1A61">
        <w:rPr>
          <w:color w:val="000000" w:themeColor="text1"/>
          <w:sz w:val="22"/>
          <w:szCs w:val="22"/>
        </w:rPr>
        <w:t xml:space="preserve">&amp; </w:t>
      </w:r>
      <w:r w:rsidR="00CF32B7" w:rsidRPr="008B1A61">
        <w:rPr>
          <w:color w:val="000000" w:themeColor="text1"/>
          <w:sz w:val="22"/>
          <w:szCs w:val="22"/>
        </w:rPr>
        <w:t>Wallace, M.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="00CF32B7" w:rsidRPr="008B1A61">
        <w:rPr>
          <w:color w:val="000000" w:themeColor="text1"/>
          <w:sz w:val="22"/>
          <w:szCs w:val="22"/>
        </w:rPr>
        <w:t>E. (2008</w:t>
      </w:r>
      <w:r w:rsidR="00ED5735" w:rsidRPr="008B1A61">
        <w:rPr>
          <w:color w:val="000000" w:themeColor="text1"/>
          <w:sz w:val="22"/>
          <w:szCs w:val="22"/>
        </w:rPr>
        <w:t>, January</w:t>
      </w:r>
      <w:r w:rsidRPr="008B1A61">
        <w:rPr>
          <w:color w:val="000000" w:themeColor="text1"/>
          <w:sz w:val="22"/>
          <w:szCs w:val="22"/>
        </w:rPr>
        <w:t>). Post-adoption service needs of families w</w:t>
      </w:r>
      <w:r w:rsidR="00CF32B7" w:rsidRPr="008B1A61">
        <w:rPr>
          <w:color w:val="000000" w:themeColor="text1"/>
          <w:sz w:val="22"/>
          <w:szCs w:val="22"/>
        </w:rPr>
        <w:t>ho adopt special needs children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2008 Society for Social Work Research </w:t>
      </w:r>
      <w:r w:rsidR="00164412" w:rsidRPr="008B1A61">
        <w:rPr>
          <w:color w:val="000000" w:themeColor="text1"/>
          <w:sz w:val="22"/>
          <w:szCs w:val="22"/>
        </w:rPr>
        <w:t xml:space="preserve">(SSWR) </w:t>
      </w:r>
      <w:r w:rsidR="00CF32B7" w:rsidRPr="008B1A61">
        <w:rPr>
          <w:color w:val="000000" w:themeColor="text1"/>
          <w:sz w:val="22"/>
          <w:szCs w:val="22"/>
        </w:rPr>
        <w:t xml:space="preserve">Annual Conference, </w:t>
      </w:r>
      <w:r w:rsidRPr="008B1A61">
        <w:rPr>
          <w:color w:val="000000" w:themeColor="text1"/>
          <w:sz w:val="22"/>
          <w:szCs w:val="22"/>
        </w:rPr>
        <w:t>Washington, D.C</w:t>
      </w:r>
      <w:r w:rsidR="00CF32B7" w:rsidRPr="008B1A61">
        <w:rPr>
          <w:color w:val="000000" w:themeColor="text1"/>
          <w:sz w:val="22"/>
          <w:szCs w:val="22"/>
        </w:rPr>
        <w:t>.</w:t>
      </w:r>
    </w:p>
    <w:p w14:paraId="68B22012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148539A5" w14:textId="55420D51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McRoy, R. G., Cody, P., Chanmugam, A., </w:t>
      </w:r>
      <w:r w:rsidR="00D859DB" w:rsidRPr="008B1A61">
        <w:rPr>
          <w:color w:val="000000" w:themeColor="text1"/>
          <w:sz w:val="22"/>
          <w:szCs w:val="22"/>
        </w:rPr>
        <w:t xml:space="preserve">&amp;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CF32B7" w:rsidRPr="008B1A61">
        <w:rPr>
          <w:color w:val="000000" w:themeColor="text1"/>
          <w:sz w:val="22"/>
          <w:szCs w:val="22"/>
        </w:rPr>
        <w:t xml:space="preserve"> (</w:t>
      </w:r>
      <w:r w:rsidR="00ED5735" w:rsidRPr="008B1A61">
        <w:rPr>
          <w:color w:val="000000" w:themeColor="text1"/>
          <w:sz w:val="22"/>
          <w:szCs w:val="22"/>
        </w:rPr>
        <w:t>2008, January</w:t>
      </w:r>
      <w:r w:rsidRPr="008B1A61">
        <w:rPr>
          <w:color w:val="000000" w:themeColor="text1"/>
          <w:sz w:val="22"/>
          <w:szCs w:val="22"/>
        </w:rPr>
        <w:t>). Why do prospective adoptive families d</w:t>
      </w:r>
      <w:r w:rsidR="00CF32B7" w:rsidRPr="008B1A61">
        <w:rPr>
          <w:color w:val="000000" w:themeColor="text1"/>
          <w:sz w:val="22"/>
          <w:szCs w:val="22"/>
        </w:rPr>
        <w:t>i</w:t>
      </w:r>
      <w:r w:rsidR="0058431B" w:rsidRPr="008B1A61">
        <w:rPr>
          <w:color w:val="000000" w:themeColor="text1"/>
          <w:sz w:val="22"/>
          <w:szCs w:val="22"/>
        </w:rPr>
        <w:t>scontinue the adoption process?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 xml:space="preserve">2008 Society for Social Work Research </w:t>
      </w:r>
      <w:r w:rsidR="00CF32B7" w:rsidRPr="008B1A61">
        <w:rPr>
          <w:color w:val="000000" w:themeColor="text1"/>
          <w:sz w:val="22"/>
          <w:szCs w:val="22"/>
        </w:rPr>
        <w:t>Annual Conference</w:t>
      </w:r>
      <w:r w:rsidR="00164412" w:rsidRPr="008B1A61">
        <w:rPr>
          <w:color w:val="000000" w:themeColor="text1"/>
          <w:sz w:val="22"/>
          <w:szCs w:val="22"/>
        </w:rPr>
        <w:t xml:space="preserve"> (SSWR)</w:t>
      </w:r>
      <w:r w:rsidR="00CF32B7" w:rsidRPr="008B1A61">
        <w:rPr>
          <w:color w:val="000000" w:themeColor="text1"/>
          <w:sz w:val="22"/>
          <w:szCs w:val="22"/>
        </w:rPr>
        <w:t xml:space="preserve">, </w:t>
      </w:r>
      <w:r w:rsidR="00ED5735" w:rsidRPr="008B1A61">
        <w:rPr>
          <w:color w:val="000000" w:themeColor="text1"/>
          <w:sz w:val="22"/>
          <w:szCs w:val="22"/>
        </w:rPr>
        <w:t>Washington, D.C</w:t>
      </w:r>
      <w:r w:rsidR="00CF32B7" w:rsidRPr="008B1A61">
        <w:rPr>
          <w:color w:val="000000" w:themeColor="text1"/>
          <w:sz w:val="22"/>
          <w:szCs w:val="22"/>
        </w:rPr>
        <w:t>.</w:t>
      </w:r>
    </w:p>
    <w:p w14:paraId="56012005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043638AF" w14:textId="72420123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&amp; Aguini</w:t>
      </w:r>
      <w:r w:rsidR="00CF32B7" w:rsidRPr="008B1A61">
        <w:rPr>
          <w:color w:val="000000" w:themeColor="text1"/>
          <w:sz w:val="22"/>
          <w:szCs w:val="22"/>
        </w:rPr>
        <w:t>ga, D.M. (2007</w:t>
      </w:r>
      <w:r w:rsidR="00ED5735" w:rsidRPr="008B1A61">
        <w:rPr>
          <w:color w:val="000000" w:themeColor="text1"/>
          <w:sz w:val="22"/>
          <w:szCs w:val="22"/>
        </w:rPr>
        <w:t>, July</w:t>
      </w:r>
      <w:r w:rsidRPr="008B1A61">
        <w:rPr>
          <w:color w:val="000000" w:themeColor="text1"/>
          <w:sz w:val="22"/>
          <w:szCs w:val="22"/>
        </w:rPr>
        <w:t>). Rural response to domestic violen</w:t>
      </w:r>
      <w:r w:rsidR="00CF32B7" w:rsidRPr="008B1A61">
        <w:rPr>
          <w:color w:val="000000" w:themeColor="text1"/>
          <w:sz w:val="22"/>
          <w:szCs w:val="22"/>
        </w:rPr>
        <w:t>ce policy and service provision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32</w:t>
      </w:r>
      <w:r w:rsidRPr="008B1A61">
        <w:rPr>
          <w:color w:val="000000" w:themeColor="text1"/>
          <w:sz w:val="22"/>
          <w:szCs w:val="22"/>
          <w:vertAlign w:val="superscript"/>
        </w:rPr>
        <w:t>nd</w:t>
      </w:r>
      <w:r w:rsidRPr="008B1A61">
        <w:rPr>
          <w:color w:val="000000" w:themeColor="text1"/>
          <w:sz w:val="22"/>
          <w:szCs w:val="22"/>
        </w:rPr>
        <w:t xml:space="preserve"> National Institute on Social Work and Human Services</w:t>
      </w:r>
      <w:r w:rsidR="00CF32B7" w:rsidRPr="008B1A61">
        <w:rPr>
          <w:color w:val="000000" w:themeColor="text1"/>
          <w:sz w:val="22"/>
          <w:szCs w:val="22"/>
        </w:rPr>
        <w:t xml:space="preserve"> in Rural Areas</w:t>
      </w:r>
      <w:r w:rsidR="00B23D84" w:rsidRPr="008B1A61">
        <w:rPr>
          <w:color w:val="000000" w:themeColor="text1"/>
          <w:sz w:val="22"/>
          <w:szCs w:val="22"/>
        </w:rPr>
        <w:t>,</w:t>
      </w:r>
      <w:r w:rsidR="00CF32B7" w:rsidRPr="008B1A61">
        <w:rPr>
          <w:color w:val="000000" w:themeColor="text1"/>
          <w:sz w:val="22"/>
          <w:szCs w:val="22"/>
        </w:rPr>
        <w:t xml:space="preserve"> Montgomery, AL.</w:t>
      </w:r>
    </w:p>
    <w:p w14:paraId="2F295563" w14:textId="77777777" w:rsidR="00515D9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</w:p>
    <w:p w14:paraId="5FBD7933" w14:textId="5183C6EF" w:rsidR="0058431B" w:rsidRPr="008B1A61" w:rsidRDefault="00515D9B" w:rsidP="00164412">
      <w:pPr>
        <w:ind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Aguiniga, D.M.</w:t>
      </w:r>
      <w:r w:rsidR="00D859D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&amp; </w:t>
      </w:r>
      <w:r w:rsidRPr="008B1A61">
        <w:rPr>
          <w:b/>
          <w:color w:val="000000" w:themeColor="text1"/>
          <w:sz w:val="22"/>
          <w:szCs w:val="22"/>
        </w:rPr>
        <w:t>Madden, E. E.</w:t>
      </w:r>
      <w:r w:rsidR="00CF32B7" w:rsidRPr="008B1A61">
        <w:rPr>
          <w:color w:val="000000" w:themeColor="text1"/>
          <w:sz w:val="22"/>
          <w:szCs w:val="22"/>
        </w:rPr>
        <w:t xml:space="preserve"> (2006</w:t>
      </w:r>
      <w:r w:rsidR="00ED5735" w:rsidRPr="008B1A61">
        <w:rPr>
          <w:color w:val="000000" w:themeColor="text1"/>
          <w:sz w:val="22"/>
          <w:szCs w:val="22"/>
        </w:rPr>
        <w:t>, July</w:t>
      </w:r>
      <w:r w:rsidRPr="008B1A61">
        <w:rPr>
          <w:color w:val="000000" w:themeColor="text1"/>
          <w:sz w:val="22"/>
          <w:szCs w:val="22"/>
        </w:rPr>
        <w:t>). Reframing the challenges of rural child w</w:t>
      </w:r>
      <w:r w:rsidR="00CF32B7" w:rsidRPr="008B1A61">
        <w:rPr>
          <w:color w:val="000000" w:themeColor="text1"/>
          <w:sz w:val="22"/>
          <w:szCs w:val="22"/>
        </w:rPr>
        <w:t>elfare: A strengths perspective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31</w:t>
      </w:r>
      <w:r w:rsidRPr="008B1A61">
        <w:rPr>
          <w:color w:val="000000" w:themeColor="text1"/>
          <w:sz w:val="22"/>
          <w:szCs w:val="22"/>
          <w:vertAlign w:val="superscript"/>
        </w:rPr>
        <w:t>st</w:t>
      </w:r>
      <w:r w:rsidRPr="008B1A61">
        <w:rPr>
          <w:color w:val="000000" w:themeColor="text1"/>
          <w:sz w:val="22"/>
          <w:szCs w:val="22"/>
        </w:rPr>
        <w:t xml:space="preserve"> National Institute on Social Work and Human Services in</w:t>
      </w:r>
      <w:r w:rsidR="00CF32B7" w:rsidRPr="008B1A61">
        <w:rPr>
          <w:color w:val="000000" w:themeColor="text1"/>
          <w:sz w:val="22"/>
          <w:szCs w:val="22"/>
        </w:rPr>
        <w:t xml:space="preserve"> Rural Areas</w:t>
      </w:r>
      <w:r w:rsidR="00B23D84" w:rsidRPr="008B1A61">
        <w:rPr>
          <w:color w:val="000000" w:themeColor="text1"/>
          <w:sz w:val="22"/>
          <w:szCs w:val="22"/>
        </w:rPr>
        <w:t>,</w:t>
      </w:r>
      <w:r w:rsidR="00CF32B7" w:rsidRPr="008B1A61">
        <w:rPr>
          <w:color w:val="000000" w:themeColor="text1"/>
          <w:sz w:val="22"/>
          <w:szCs w:val="22"/>
        </w:rPr>
        <w:t xml:space="preserve"> Bowling Green, KY.</w:t>
      </w:r>
    </w:p>
    <w:p w14:paraId="02DF8940" w14:textId="5A951214" w:rsidR="00551505" w:rsidRDefault="00551505" w:rsidP="001E730E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23E37697" w14:textId="77777777" w:rsidR="001E730E" w:rsidRPr="008B1A61" w:rsidRDefault="001E730E" w:rsidP="001E730E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54A1090E" w14:textId="15DEEFD7" w:rsidR="002017F5" w:rsidRPr="008B1A61" w:rsidRDefault="002017F5" w:rsidP="001E730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INVITED UNIVERSITY LECTURES</w:t>
      </w:r>
    </w:p>
    <w:p w14:paraId="40E54FC1" w14:textId="2A29C11E" w:rsidR="009D608B" w:rsidRDefault="009D608B" w:rsidP="001E730E">
      <w:pPr>
        <w:ind w:hanging="72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7C62AE6B" w14:textId="77777777" w:rsidR="00C373A2" w:rsidRPr="008B1A61" w:rsidRDefault="00C373A2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>
        <w:rPr>
          <w:rFonts w:eastAsia="Times New Roman"/>
          <w:b/>
          <w:color w:val="000000" w:themeColor="text1"/>
          <w:sz w:val="22"/>
          <w:szCs w:val="22"/>
          <w:lang w:eastAsia="en-US"/>
        </w:rPr>
        <w:t xml:space="preserve">Madden, E. E. </w:t>
      </w:r>
      <w:r>
        <w:rPr>
          <w:rFonts w:eastAsia="Times New Roman"/>
          <w:color w:val="000000" w:themeColor="text1"/>
          <w:sz w:val="22"/>
          <w:szCs w:val="22"/>
          <w:lang w:eastAsia="en-US"/>
        </w:rPr>
        <w:t xml:space="preserve">(2018).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Introduction to Social Work, Garland School of Social Work, Baylor University, November.</w:t>
      </w:r>
    </w:p>
    <w:p w14:paraId="14813B4E" w14:textId="77777777" w:rsidR="00C373A2" w:rsidRDefault="00C373A2" w:rsidP="001E730E">
      <w:pPr>
        <w:ind w:left="0" w:firstLine="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499091BA" w14:textId="32955F27" w:rsidR="001E730E" w:rsidRPr="008B1A61" w:rsidRDefault="00C373A2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>
        <w:rPr>
          <w:rFonts w:eastAsia="Times New Roman"/>
          <w:b/>
          <w:color w:val="000000" w:themeColor="text1"/>
          <w:sz w:val="22"/>
          <w:szCs w:val="22"/>
          <w:lang w:eastAsia="en-US"/>
        </w:rPr>
        <w:t xml:space="preserve">Madden, E. E. </w:t>
      </w:r>
      <w:r w:rsidRPr="00C373A2">
        <w:rPr>
          <w:rFonts w:eastAsia="Times New Roman"/>
          <w:color w:val="000000" w:themeColor="text1"/>
          <w:sz w:val="22"/>
          <w:szCs w:val="22"/>
          <w:lang w:eastAsia="en-US"/>
        </w:rPr>
        <w:t xml:space="preserve">(2018). </w:t>
      </w:r>
      <w:r>
        <w:rPr>
          <w:rFonts w:eastAsia="Times New Roman"/>
          <w:color w:val="000000" w:themeColor="text1"/>
          <w:sz w:val="22"/>
          <w:szCs w:val="22"/>
          <w:lang w:eastAsia="en-US"/>
        </w:rPr>
        <w:t xml:space="preserve"> </w:t>
      </w:r>
      <w:r w:rsidR="001E730E"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Advanced Clinical Practice with Children and Families, Garland School of Social Work, Baylor University, </w:t>
      </w:r>
      <w:r w:rsidR="001E730E">
        <w:rPr>
          <w:rFonts w:eastAsia="Times New Roman"/>
          <w:color w:val="000000" w:themeColor="text1"/>
          <w:sz w:val="22"/>
          <w:szCs w:val="22"/>
          <w:lang w:eastAsia="en-US"/>
        </w:rPr>
        <w:t>April</w:t>
      </w:r>
      <w:r w:rsidR="001E730E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372FEC4D" w14:textId="46AB7B6F" w:rsidR="00C373A2" w:rsidRDefault="00C373A2" w:rsidP="001E730E">
      <w:pPr>
        <w:ind w:left="0" w:firstLine="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2E1FD8E6" w14:textId="6DD3A059" w:rsidR="001E730E" w:rsidRPr="008B1A61" w:rsidRDefault="001E730E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>
        <w:rPr>
          <w:rFonts w:eastAsia="Times New Roman"/>
          <w:b/>
          <w:color w:val="000000" w:themeColor="text1"/>
          <w:sz w:val="22"/>
          <w:szCs w:val="22"/>
          <w:lang w:eastAsia="en-US"/>
        </w:rPr>
        <w:t xml:space="preserve">Madden, E. E. </w:t>
      </w:r>
      <w:r w:rsidRPr="00C373A2">
        <w:rPr>
          <w:rFonts w:eastAsia="Times New Roman"/>
          <w:color w:val="000000" w:themeColor="text1"/>
          <w:sz w:val="22"/>
          <w:szCs w:val="22"/>
          <w:lang w:eastAsia="en-US"/>
        </w:rPr>
        <w:t xml:space="preserve">(2018). </w:t>
      </w:r>
      <w:r>
        <w:rPr>
          <w:rFonts w:eastAsia="Times New Roman"/>
          <w:color w:val="000000" w:themeColor="text1"/>
          <w:sz w:val="22"/>
          <w:szCs w:val="22"/>
          <w:lang w:eastAsia="en-US"/>
        </w:rPr>
        <w:t xml:space="preserve">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Advanced Clinical Practice with Children and Families, Garland School of Social Work, Baylor University, </w:t>
      </w:r>
      <w:r>
        <w:rPr>
          <w:rFonts w:eastAsia="Times New Roman"/>
          <w:color w:val="000000" w:themeColor="text1"/>
          <w:sz w:val="22"/>
          <w:szCs w:val="22"/>
          <w:lang w:eastAsia="en-US"/>
        </w:rPr>
        <w:t>April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3BAB1A61" w14:textId="77777777" w:rsidR="001E730E" w:rsidRDefault="001E730E" w:rsidP="001E730E">
      <w:pPr>
        <w:ind w:left="0" w:firstLine="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5DD4707B" w14:textId="3D0D02C4" w:rsidR="00551505" w:rsidRPr="008B1A61" w:rsidRDefault="0055150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 xml:space="preserve">Madden, E. E.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(2017).</w:t>
      </w: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="0099553A" w:rsidRPr="008B1A61">
        <w:rPr>
          <w:rFonts w:eastAsia="Times New Roman"/>
          <w:color w:val="000000" w:themeColor="text1"/>
          <w:sz w:val="22"/>
          <w:szCs w:val="22"/>
          <w:lang w:eastAsia="en-US"/>
        </w:rPr>
        <w:t>Foundational Research for Social Work Practice, Garland School of Social Work, Baylor University, April.</w:t>
      </w:r>
    </w:p>
    <w:p w14:paraId="4E579AE6" w14:textId="77777777" w:rsidR="00147495" w:rsidRPr="008B1A61" w:rsidRDefault="00147495" w:rsidP="001E730E">
      <w:pPr>
        <w:ind w:hanging="720"/>
        <w:rPr>
          <w:rFonts w:eastAsia="Times New Roman"/>
          <w:b/>
          <w:color w:val="000000" w:themeColor="text1"/>
          <w:sz w:val="22"/>
          <w:szCs w:val="22"/>
          <w:lang w:eastAsia="en-US"/>
        </w:rPr>
      </w:pPr>
    </w:p>
    <w:p w14:paraId="316707C7" w14:textId="31E2D5F1" w:rsidR="00DD3DC5" w:rsidRPr="008B1A61" w:rsidRDefault="00483F49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(2016). Introduction to Social Work, Garland School of Social Work, Baylor University, November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11DE487E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602FFBC8" w14:textId="66363CE4" w:rsidR="00DD3DC5" w:rsidRPr="008B1A61" w:rsidRDefault="00483F49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(2016). Advanced Clinical </w:t>
      </w:r>
      <w:r w:rsidR="00022372" w:rsidRPr="008B1A61">
        <w:rPr>
          <w:rFonts w:eastAsia="Times New Roman"/>
          <w:color w:val="000000" w:themeColor="text1"/>
          <w:sz w:val="22"/>
          <w:szCs w:val="22"/>
          <w:lang w:eastAsia="en-US"/>
        </w:rPr>
        <w:t>Practice with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Children and Families, Garland School of Social Work, Baylor University, September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178FC292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10F9BB95" w14:textId="49CAD576" w:rsidR="00DD3DC5" w:rsidRPr="008B1A61" w:rsidRDefault="00A02360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(2008). Mediation Clinic, School of Law,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Austin, February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012828BE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60D3F7F2" w14:textId="056BF985" w:rsidR="00DD3DC5" w:rsidRPr="008B1A61" w:rsidRDefault="00A02360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(2008). Social Work in the Rural Environment,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Austin, April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 </w:t>
      </w:r>
    </w:p>
    <w:p w14:paraId="7CAFC25C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167B4EBB" w14:textId="1A501B24" w:rsidR="00DD3DC5" w:rsidRPr="008B1A61" w:rsidRDefault="00A02360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(2007). Social Work in the Rural Environment,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</w:t>
      </w:r>
      <w:r w:rsidR="00483F49" w:rsidRPr="008B1A61">
        <w:rPr>
          <w:rFonts w:eastAsia="Times New Roman"/>
          <w:color w:val="000000" w:themeColor="text1"/>
          <w:sz w:val="22"/>
          <w:szCs w:val="22"/>
          <w:lang w:eastAsia="en-US"/>
        </w:rPr>
        <w:t>, April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7DC02C3F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68E8DC9A" w14:textId="0E2DF3EC" w:rsidR="00DD3DC5" w:rsidRPr="008B1A61" w:rsidRDefault="00A02360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(2007). Foundations of Social Justice: Values, Diversity, Power and Oppression,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</w:t>
      </w:r>
      <w:r w:rsidR="00483F49" w:rsidRPr="008B1A61">
        <w:rPr>
          <w:rFonts w:eastAsia="Times New Roman"/>
          <w:color w:val="000000" w:themeColor="text1"/>
          <w:sz w:val="22"/>
          <w:szCs w:val="22"/>
          <w:lang w:eastAsia="en-US"/>
        </w:rPr>
        <w:t>, March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506E56C2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3EE2496D" w14:textId="13F34EEC" w:rsidR="00DD3DC5" w:rsidRPr="008B1A61" w:rsidRDefault="00A02360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(2006). Foundations of Social Justice: Values, Diversity, Power and Oppression,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</w:t>
      </w:r>
      <w:r w:rsidR="00483F49" w:rsidRPr="008B1A61">
        <w:rPr>
          <w:rFonts w:eastAsia="Times New Roman"/>
          <w:color w:val="000000" w:themeColor="text1"/>
          <w:sz w:val="22"/>
          <w:szCs w:val="22"/>
          <w:lang w:eastAsia="en-US"/>
        </w:rPr>
        <w:t>, January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340343A4" w14:textId="77777777" w:rsidR="00147495" w:rsidRPr="008B1A61" w:rsidRDefault="00147495" w:rsidP="001E730E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2FDA8304" w14:textId="78277153" w:rsidR="00DD3DC5" w:rsidRPr="008B1A61" w:rsidRDefault="00A02360" w:rsidP="00147495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(2005). Foundations of Social Justice: Values, Diversity, Power and Oppression, </w:t>
      </w:r>
      <w:r w:rsidR="00B06B98" w:rsidRPr="008B1A61">
        <w:rPr>
          <w:rFonts w:eastAsia="Times New Roman"/>
          <w:color w:val="000000" w:themeColor="text1"/>
          <w:sz w:val="22"/>
          <w:szCs w:val="22"/>
          <w:lang w:eastAsia="en-US"/>
        </w:rPr>
        <w:t>University of Texas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at Austin</w:t>
      </w:r>
      <w:r w:rsidR="00483F49" w:rsidRPr="008B1A61">
        <w:rPr>
          <w:rFonts w:eastAsia="Times New Roman"/>
          <w:color w:val="000000" w:themeColor="text1"/>
          <w:sz w:val="22"/>
          <w:szCs w:val="22"/>
          <w:lang w:eastAsia="en-US"/>
        </w:rPr>
        <w:t>, September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7C46CB62" w14:textId="77777777" w:rsidR="00147495" w:rsidRPr="008B1A61" w:rsidRDefault="00147495" w:rsidP="00147495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</w:p>
    <w:p w14:paraId="3BB964DA" w14:textId="7493474B" w:rsidR="000826CB" w:rsidRPr="00686AF4" w:rsidRDefault="00A02360" w:rsidP="00686AF4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rFonts w:eastAsia="Times New Roman"/>
          <w:b/>
          <w:color w:val="000000" w:themeColor="text1"/>
          <w:sz w:val="22"/>
          <w:szCs w:val="22"/>
          <w:lang w:eastAsia="en-US"/>
        </w:rPr>
        <w:t>Madden, E. E.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(2004). Nonprofit Marketing, Hankamer School of Business, Baylor University</w:t>
      </w:r>
      <w:r w:rsidR="00483F49" w:rsidRPr="008B1A61">
        <w:rPr>
          <w:rFonts w:eastAsia="Times New Roman"/>
          <w:color w:val="000000" w:themeColor="text1"/>
          <w:sz w:val="22"/>
          <w:szCs w:val="22"/>
          <w:lang w:eastAsia="en-US"/>
        </w:rPr>
        <w:t>, October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433B2857" w14:textId="77777777" w:rsidR="0097679F" w:rsidRDefault="0097679F" w:rsidP="00147495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1B93A1A0" w14:textId="1C3362D5" w:rsidR="001F7A66" w:rsidRPr="008B1A61" w:rsidRDefault="002017F5" w:rsidP="00147495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INVITED </w:t>
      </w:r>
      <w:r w:rsidR="008026C5" w:rsidRPr="008B1A61">
        <w:rPr>
          <w:b/>
          <w:color w:val="000000" w:themeColor="text1"/>
          <w:sz w:val="22"/>
          <w:szCs w:val="22"/>
        </w:rPr>
        <w:t xml:space="preserve">PROFESSIONAL </w:t>
      </w:r>
      <w:r w:rsidRPr="008B1A61">
        <w:rPr>
          <w:b/>
          <w:color w:val="000000" w:themeColor="text1"/>
          <w:sz w:val="22"/>
          <w:szCs w:val="22"/>
        </w:rPr>
        <w:t>PRE</w:t>
      </w:r>
      <w:r w:rsidR="008026C5" w:rsidRPr="008B1A61">
        <w:rPr>
          <w:b/>
          <w:color w:val="000000" w:themeColor="text1"/>
          <w:sz w:val="22"/>
          <w:szCs w:val="22"/>
        </w:rPr>
        <w:t>S</w:t>
      </w:r>
      <w:r w:rsidRPr="008B1A61">
        <w:rPr>
          <w:b/>
          <w:color w:val="000000" w:themeColor="text1"/>
          <w:sz w:val="22"/>
          <w:szCs w:val="22"/>
        </w:rPr>
        <w:t>ENTATIONS</w:t>
      </w:r>
    </w:p>
    <w:p w14:paraId="7A634B95" w14:textId="77777777" w:rsidR="00147495" w:rsidRPr="008B1A61" w:rsidRDefault="00147495" w:rsidP="00147495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457547E9" w14:textId="2255E5E1" w:rsidR="006A19A3" w:rsidRPr="008B1A61" w:rsidRDefault="00D859DB" w:rsidP="00AA4A5F">
      <w:pPr>
        <w:ind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(2017</w:t>
      </w:r>
      <w:r w:rsidR="00ED5735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 xml:space="preserve">). </w:t>
      </w:r>
      <w:r w:rsidR="001D308D" w:rsidRPr="008B1A61">
        <w:rPr>
          <w:color w:val="000000" w:themeColor="text1"/>
          <w:sz w:val="22"/>
          <w:szCs w:val="22"/>
        </w:rPr>
        <w:t xml:space="preserve">Realistic self-care for child welfare professionals. </w:t>
      </w:r>
      <w:r w:rsidR="004227A9" w:rsidRPr="008B1A61">
        <w:rPr>
          <w:color w:val="000000" w:themeColor="text1"/>
          <w:sz w:val="22"/>
          <w:szCs w:val="22"/>
        </w:rPr>
        <w:t xml:space="preserve">Presentation </w:t>
      </w:r>
      <w:r w:rsidR="008450DA" w:rsidRPr="008B1A61">
        <w:rPr>
          <w:color w:val="000000" w:themeColor="text1"/>
          <w:sz w:val="22"/>
          <w:szCs w:val="22"/>
        </w:rPr>
        <w:t>at</w:t>
      </w:r>
      <w:r w:rsidR="004227A9" w:rsidRPr="008B1A61">
        <w:rPr>
          <w:color w:val="000000" w:themeColor="text1"/>
          <w:sz w:val="22"/>
          <w:szCs w:val="22"/>
        </w:rPr>
        <w:t xml:space="preserve"> the </w:t>
      </w:r>
      <w:r w:rsidR="001D308D" w:rsidRPr="008B1A61">
        <w:rPr>
          <w:color w:val="000000" w:themeColor="text1"/>
          <w:sz w:val="22"/>
          <w:szCs w:val="22"/>
        </w:rPr>
        <w:t>Child S.A.F.E Conference</w:t>
      </w:r>
      <w:r w:rsidR="00C651B6" w:rsidRPr="008B1A61">
        <w:rPr>
          <w:color w:val="000000" w:themeColor="text1"/>
          <w:sz w:val="22"/>
          <w:szCs w:val="22"/>
        </w:rPr>
        <w:t>, Waco, TX</w:t>
      </w:r>
      <w:r w:rsidR="001D308D" w:rsidRPr="008B1A61">
        <w:rPr>
          <w:color w:val="000000" w:themeColor="text1"/>
          <w:sz w:val="22"/>
          <w:szCs w:val="22"/>
        </w:rPr>
        <w:t xml:space="preserve">. </w:t>
      </w:r>
    </w:p>
    <w:p w14:paraId="1FEC124A" w14:textId="77777777" w:rsidR="00AA4A5F" w:rsidRPr="008B1A61" w:rsidRDefault="00AA4A5F" w:rsidP="00AA4A5F">
      <w:pPr>
        <w:ind w:hanging="720"/>
        <w:rPr>
          <w:color w:val="000000" w:themeColor="text1"/>
          <w:sz w:val="22"/>
          <w:szCs w:val="22"/>
        </w:rPr>
      </w:pPr>
    </w:p>
    <w:p w14:paraId="3F549CBF" w14:textId="48757328" w:rsidR="006A19A3" w:rsidRPr="008B1A61" w:rsidRDefault="006A19A3" w:rsidP="00AA4A5F">
      <w:pPr>
        <w:ind w:left="36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</w:t>
      </w:r>
      <w:r w:rsidR="00A70181" w:rsidRPr="008B1A61">
        <w:rPr>
          <w:color w:val="000000" w:themeColor="text1"/>
          <w:sz w:val="22"/>
          <w:szCs w:val="22"/>
        </w:rPr>
        <w:t>2017</w:t>
      </w:r>
      <w:r w:rsidR="00ED5735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>). Service-</w:t>
      </w:r>
      <w:r w:rsidR="00ED5735" w:rsidRPr="008B1A61">
        <w:rPr>
          <w:color w:val="000000" w:themeColor="text1"/>
          <w:sz w:val="22"/>
          <w:szCs w:val="22"/>
        </w:rPr>
        <w:t>l</w:t>
      </w:r>
      <w:r w:rsidRPr="008B1A61">
        <w:rPr>
          <w:color w:val="000000" w:themeColor="text1"/>
          <w:sz w:val="22"/>
          <w:szCs w:val="22"/>
        </w:rPr>
        <w:t xml:space="preserve">earning: How Christian </w:t>
      </w:r>
      <w:r w:rsidR="00ED5735" w:rsidRPr="008B1A61">
        <w:rPr>
          <w:color w:val="000000" w:themeColor="text1"/>
          <w:sz w:val="22"/>
          <w:szCs w:val="22"/>
        </w:rPr>
        <w:t>c</w:t>
      </w:r>
      <w:r w:rsidRPr="008B1A61">
        <w:rPr>
          <w:color w:val="000000" w:themeColor="text1"/>
          <w:sz w:val="22"/>
          <w:szCs w:val="22"/>
        </w:rPr>
        <w:t xml:space="preserve">ommitment informs </w:t>
      </w:r>
      <w:r w:rsidR="00ED5735" w:rsidRPr="008B1A61">
        <w:rPr>
          <w:color w:val="000000" w:themeColor="text1"/>
          <w:sz w:val="22"/>
          <w:szCs w:val="22"/>
        </w:rPr>
        <w:t>a</w:t>
      </w:r>
      <w:r w:rsidRPr="008B1A61">
        <w:rPr>
          <w:color w:val="000000" w:themeColor="text1"/>
          <w:sz w:val="22"/>
          <w:szCs w:val="22"/>
        </w:rPr>
        <w:t xml:space="preserve">cademic </w:t>
      </w:r>
      <w:r w:rsidR="00ED5735" w:rsidRPr="008B1A61">
        <w:rPr>
          <w:color w:val="000000" w:themeColor="text1"/>
          <w:sz w:val="22"/>
          <w:szCs w:val="22"/>
        </w:rPr>
        <w:t>p</w:t>
      </w:r>
      <w:r w:rsidRPr="008B1A61">
        <w:rPr>
          <w:color w:val="000000" w:themeColor="text1"/>
          <w:sz w:val="22"/>
          <w:szCs w:val="22"/>
        </w:rPr>
        <w:t>ractice</w:t>
      </w:r>
      <w:r w:rsidR="007C3D7D" w:rsidRPr="008B1A61">
        <w:rPr>
          <w:color w:val="000000" w:themeColor="text1"/>
          <w:sz w:val="22"/>
          <w:szCs w:val="22"/>
        </w:rPr>
        <w:t xml:space="preserve">. Presentation </w:t>
      </w:r>
      <w:r w:rsidR="008450DA" w:rsidRPr="008B1A61">
        <w:rPr>
          <w:color w:val="000000" w:themeColor="text1"/>
          <w:sz w:val="22"/>
          <w:szCs w:val="22"/>
        </w:rPr>
        <w:t>at</w:t>
      </w:r>
      <w:r w:rsidR="007C3D7D" w:rsidRPr="008B1A61">
        <w:rPr>
          <w:color w:val="000000" w:themeColor="text1"/>
          <w:sz w:val="22"/>
          <w:szCs w:val="22"/>
        </w:rPr>
        <w:t xml:space="preserve"> the Baylor University Provost Faculty Forum</w:t>
      </w:r>
      <w:r w:rsidR="002E0A2B" w:rsidRPr="008B1A61">
        <w:rPr>
          <w:color w:val="000000" w:themeColor="text1"/>
          <w:sz w:val="22"/>
          <w:szCs w:val="22"/>
        </w:rPr>
        <w:t xml:space="preserve">, </w:t>
      </w:r>
      <w:r w:rsidR="00C651B6" w:rsidRPr="008B1A61">
        <w:rPr>
          <w:color w:val="000000" w:themeColor="text1"/>
          <w:sz w:val="22"/>
          <w:szCs w:val="22"/>
        </w:rPr>
        <w:t>Waco, TX</w:t>
      </w:r>
      <w:r w:rsidR="007C3D7D" w:rsidRPr="008B1A61">
        <w:rPr>
          <w:color w:val="000000" w:themeColor="text1"/>
          <w:sz w:val="22"/>
          <w:szCs w:val="22"/>
        </w:rPr>
        <w:t xml:space="preserve">. </w:t>
      </w:r>
    </w:p>
    <w:p w14:paraId="553BE7E9" w14:textId="77777777" w:rsidR="00ED5735" w:rsidRPr="008B1A61" w:rsidRDefault="00ED5735" w:rsidP="00ED5735">
      <w:pPr>
        <w:rPr>
          <w:color w:val="000000" w:themeColor="text1"/>
          <w:sz w:val="22"/>
          <w:szCs w:val="22"/>
        </w:rPr>
      </w:pPr>
    </w:p>
    <w:p w14:paraId="2F216E24" w14:textId="63B574B8" w:rsidR="001F7A66" w:rsidRPr="008B1A61" w:rsidRDefault="001F7A66" w:rsidP="00AA4A5F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&amp; Aguiniga, D. (2017</w:t>
      </w:r>
      <w:r w:rsidR="00ED5735" w:rsidRPr="008B1A61">
        <w:rPr>
          <w:color w:val="000000" w:themeColor="text1"/>
          <w:sz w:val="22"/>
          <w:szCs w:val="22"/>
        </w:rPr>
        <w:t>, April</w:t>
      </w:r>
      <w:r w:rsidRPr="008B1A61">
        <w:rPr>
          <w:color w:val="000000" w:themeColor="text1"/>
          <w:sz w:val="22"/>
          <w:szCs w:val="22"/>
        </w:rPr>
        <w:t xml:space="preserve">). Achieving </w:t>
      </w:r>
      <w:r w:rsidR="00ED5735" w:rsidRPr="008B1A61">
        <w:rPr>
          <w:color w:val="000000" w:themeColor="text1"/>
          <w:sz w:val="22"/>
          <w:szCs w:val="22"/>
        </w:rPr>
        <w:t xml:space="preserve">permanency for children in care: </w:t>
      </w:r>
      <w:r w:rsidR="008450DA" w:rsidRPr="008B1A61">
        <w:rPr>
          <w:color w:val="000000" w:themeColor="text1"/>
          <w:sz w:val="22"/>
          <w:szCs w:val="22"/>
        </w:rPr>
        <w:t>B</w:t>
      </w:r>
      <w:r w:rsidR="00ED5735" w:rsidRPr="008B1A61">
        <w:rPr>
          <w:color w:val="000000" w:themeColor="text1"/>
          <w:sz w:val="22"/>
          <w:szCs w:val="22"/>
        </w:rPr>
        <w:t>arriers and future directions</w:t>
      </w:r>
      <w:r w:rsidR="00D859DB" w:rsidRPr="008B1A61">
        <w:rPr>
          <w:color w:val="000000" w:themeColor="text1"/>
          <w:sz w:val="22"/>
          <w:szCs w:val="22"/>
        </w:rPr>
        <w:t xml:space="preserve">. </w:t>
      </w:r>
      <w:r w:rsidR="00D859DB"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Presentation at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="00F02769" w:rsidRPr="008B1A61">
        <w:rPr>
          <w:color w:val="000000" w:themeColor="text1"/>
          <w:sz w:val="22"/>
          <w:szCs w:val="22"/>
        </w:rPr>
        <w:t xml:space="preserve">Upbring </w:t>
      </w:r>
      <w:r w:rsidR="00893CF6" w:rsidRPr="008B1A61">
        <w:rPr>
          <w:color w:val="000000" w:themeColor="text1"/>
          <w:sz w:val="22"/>
          <w:szCs w:val="22"/>
        </w:rPr>
        <w:t>2</w:t>
      </w:r>
      <w:r w:rsidR="00893CF6" w:rsidRPr="008B1A61">
        <w:rPr>
          <w:color w:val="000000" w:themeColor="text1"/>
          <w:sz w:val="22"/>
          <w:szCs w:val="22"/>
          <w:vertAlign w:val="superscript"/>
        </w:rPr>
        <w:t>nd</w:t>
      </w:r>
      <w:r w:rsidR="00893CF6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Annual </w:t>
      </w:r>
      <w:r w:rsidR="00422F16"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Conference on 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>Child Maltreatment</w:t>
      </w:r>
      <w:r w:rsidR="002E0A2B" w:rsidRPr="008B1A61">
        <w:rPr>
          <w:rFonts w:eastAsia="Times New Roman"/>
          <w:color w:val="000000" w:themeColor="text1"/>
          <w:sz w:val="22"/>
          <w:szCs w:val="22"/>
          <w:lang w:eastAsia="en-US"/>
        </w:rPr>
        <w:t>,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 </w:t>
      </w:r>
      <w:r w:rsidR="00893CF6"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Austin, </w:t>
      </w:r>
      <w:r w:rsidR="00C651B6" w:rsidRPr="008B1A61">
        <w:rPr>
          <w:rFonts w:eastAsia="Times New Roman"/>
          <w:color w:val="000000" w:themeColor="text1"/>
          <w:sz w:val="22"/>
          <w:szCs w:val="22"/>
          <w:lang w:eastAsia="en-US"/>
        </w:rPr>
        <w:t>TX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.</w:t>
      </w:r>
    </w:p>
    <w:p w14:paraId="50EAF5E0" w14:textId="77777777" w:rsidR="00AA4A5F" w:rsidRPr="008B1A61" w:rsidRDefault="00AA4A5F" w:rsidP="00AA4A5F">
      <w:pPr>
        <w:ind w:hanging="720"/>
        <w:rPr>
          <w:color w:val="000000" w:themeColor="text1"/>
          <w:sz w:val="22"/>
          <w:szCs w:val="22"/>
        </w:rPr>
      </w:pPr>
    </w:p>
    <w:p w14:paraId="308B2E40" w14:textId="558EBE47" w:rsidR="001E3BF1" w:rsidRPr="008B1A61" w:rsidRDefault="008026C5" w:rsidP="00AA4A5F">
      <w:pPr>
        <w:pStyle w:val="NormalWeb"/>
        <w:keepNext/>
        <w:keepLines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Madden, E. E.</w:t>
      </w:r>
      <w:r w:rsidRPr="008B1A61">
        <w:rPr>
          <w:color w:val="000000" w:themeColor="text1"/>
          <w:sz w:val="22"/>
          <w:szCs w:val="22"/>
        </w:rPr>
        <w:t xml:space="preserve"> (2011</w:t>
      </w:r>
      <w:r w:rsidR="00ED0CB0" w:rsidRPr="008B1A61">
        <w:rPr>
          <w:color w:val="000000" w:themeColor="text1"/>
          <w:sz w:val="22"/>
          <w:szCs w:val="22"/>
        </w:rPr>
        <w:t>, November</w:t>
      </w:r>
      <w:r w:rsidRPr="008B1A61">
        <w:rPr>
          <w:color w:val="000000" w:themeColor="text1"/>
          <w:sz w:val="22"/>
          <w:szCs w:val="22"/>
        </w:rPr>
        <w:t xml:space="preserve">). </w:t>
      </w:r>
      <w:r w:rsidR="00D859DB" w:rsidRPr="008B1A61">
        <w:rPr>
          <w:color w:val="000000" w:themeColor="text1"/>
          <w:sz w:val="22"/>
          <w:szCs w:val="22"/>
        </w:rPr>
        <w:t xml:space="preserve"> Recognizing the signs of sexual abuse. </w:t>
      </w:r>
      <w:r w:rsidR="00D859DB" w:rsidRPr="008B1A61">
        <w:rPr>
          <w:color w:val="000000" w:themeColor="text1"/>
          <w:sz w:val="22"/>
          <w:szCs w:val="22"/>
          <w:shd w:val="clear" w:color="auto" w:fill="FFFFFF"/>
        </w:rPr>
        <w:t>Presentation to the</w:t>
      </w:r>
      <w:r w:rsidR="00D859DB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Aga Khan Social Welfare Board</w:t>
      </w:r>
      <w:r w:rsidR="002E0A2B" w:rsidRPr="008B1A61">
        <w:rPr>
          <w:color w:val="000000" w:themeColor="text1"/>
          <w:sz w:val="22"/>
          <w:szCs w:val="22"/>
        </w:rPr>
        <w:t>,</w:t>
      </w:r>
      <w:r w:rsidRPr="008B1A61">
        <w:rPr>
          <w:color w:val="000000" w:themeColor="text1"/>
          <w:sz w:val="22"/>
          <w:szCs w:val="22"/>
        </w:rPr>
        <w:t xml:space="preserve"> </w:t>
      </w:r>
      <w:r w:rsidR="00ED0CB0" w:rsidRPr="008B1A61">
        <w:rPr>
          <w:color w:val="000000" w:themeColor="text1"/>
          <w:sz w:val="22"/>
          <w:szCs w:val="22"/>
        </w:rPr>
        <w:t>Plano, TX</w:t>
      </w:r>
      <w:r w:rsidR="00893CF6" w:rsidRPr="008B1A61">
        <w:rPr>
          <w:color w:val="000000" w:themeColor="text1"/>
          <w:sz w:val="22"/>
          <w:szCs w:val="22"/>
        </w:rPr>
        <w:t>.</w:t>
      </w:r>
    </w:p>
    <w:p w14:paraId="667A188D" w14:textId="77777777" w:rsidR="001E3BF1" w:rsidRPr="008B1A61" w:rsidRDefault="001E3BF1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23B1CD0C" w14:textId="77777777" w:rsidR="00F96898" w:rsidRDefault="00F96898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750CC81D" w14:textId="77777777" w:rsidR="00D856AA" w:rsidRPr="008B1A61" w:rsidRDefault="00D856AA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RESEARCH EXPERIENCE</w:t>
      </w:r>
    </w:p>
    <w:p w14:paraId="0665FA26" w14:textId="77777777" w:rsidR="00D856AA" w:rsidRPr="008B1A61" w:rsidRDefault="00D856AA" w:rsidP="00072D64">
      <w:pPr>
        <w:tabs>
          <w:tab w:val="left" w:pos="1980"/>
        </w:tabs>
        <w:ind w:left="1980" w:hanging="1980"/>
        <w:rPr>
          <w:i/>
          <w:color w:val="000000" w:themeColor="text1"/>
          <w:sz w:val="22"/>
          <w:szCs w:val="22"/>
        </w:rPr>
      </w:pPr>
    </w:p>
    <w:p w14:paraId="3BC16A0C" w14:textId="0DADA9B2" w:rsidR="00FD194B" w:rsidRDefault="00FD194B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Training and Education of Adoption Professionals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  <w:t xml:space="preserve">  2018-Present</w:t>
      </w:r>
    </w:p>
    <w:p w14:paraId="67E1216E" w14:textId="77777777" w:rsidR="00FD194B" w:rsidRDefault="00FD194B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C00B944" w14:textId="1E3C3FD1" w:rsidR="00FD194B" w:rsidRDefault="00FD194B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Foster Care Liaisons </w:t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>Training and Experience</w:t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4E55">
        <w:rPr>
          <w:rFonts w:ascii="Times New Roman" w:hAnsi="Times New Roman"/>
          <w:b/>
          <w:color w:val="000000" w:themeColor="text1"/>
          <w:sz w:val="22"/>
          <w:szCs w:val="22"/>
        </w:rPr>
        <w:tab/>
        <w:t xml:space="preserve">  2018-Present</w:t>
      </w:r>
    </w:p>
    <w:p w14:paraId="29E34C04" w14:textId="77777777" w:rsidR="00FD194B" w:rsidRDefault="00FD194B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13A2FCA" w14:textId="22D03DE5" w:rsidR="001E3BF1" w:rsidRPr="008B1A61" w:rsidRDefault="008F0ED1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Transitioning to </w:t>
      </w:r>
      <w:r w:rsidR="001E3BF1"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Mental </w:t>
      </w: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Wellness: </w:t>
      </w:r>
      <w:r w:rsidR="001E3BF1"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Improving Academic Achievement </w:t>
      </w:r>
    </w:p>
    <w:p w14:paraId="004823C4" w14:textId="629583C3" w:rsidR="001E3BF1" w:rsidRPr="008B1A61" w:rsidRDefault="001E3BF1" w:rsidP="001E3BF1">
      <w:pPr>
        <w:pStyle w:val="p1"/>
        <w:shd w:val="clear" w:color="auto" w:fill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>Through Mental Health Program Evaluation</w:t>
      </w:r>
      <w:r w:rsidR="00A433A7"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  <w:t xml:space="preserve">    </w:t>
      </w:r>
      <w:r w:rsidR="009A7074" w:rsidRP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8450DA" w:rsidRPr="008B1A61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8B1A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Pr="008B1A61">
        <w:rPr>
          <w:rFonts w:ascii="Times New Roman" w:hAnsi="Times New Roman"/>
          <w:b/>
          <w:color w:val="000000" w:themeColor="text1"/>
          <w:sz w:val="22"/>
          <w:szCs w:val="22"/>
        </w:rPr>
        <w:t>2017-Present</w:t>
      </w:r>
    </w:p>
    <w:p w14:paraId="534555F7" w14:textId="77777777" w:rsidR="008F0ED1" w:rsidRPr="008B1A61" w:rsidRDefault="008F0ED1" w:rsidP="00F96898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25FFC730" w14:textId="77777777" w:rsidR="00893CF6" w:rsidRPr="008B1A61" w:rsidRDefault="00893CF6" w:rsidP="004D66FC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BEAR Project Program Evaluation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2017-Present</w:t>
      </w:r>
    </w:p>
    <w:p w14:paraId="608949D6" w14:textId="77777777" w:rsidR="00893CF6" w:rsidRPr="008B1A61" w:rsidRDefault="00893CF6" w:rsidP="004D66FC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514C6154" w14:textId="7809876C" w:rsidR="004D66FC" w:rsidRPr="008B1A61" w:rsidRDefault="00BC44B2" w:rsidP="004D66FC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Adoption</w:t>
      </w:r>
      <w:r w:rsidR="004D66FC" w:rsidRPr="008B1A61">
        <w:rPr>
          <w:b/>
          <w:color w:val="000000" w:themeColor="text1"/>
          <w:sz w:val="22"/>
          <w:szCs w:val="22"/>
        </w:rPr>
        <w:t xml:space="preserve"> Options Counseling Project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="001A61C6" w:rsidRPr="008B1A61">
        <w:rPr>
          <w:b/>
          <w:color w:val="000000" w:themeColor="text1"/>
          <w:sz w:val="22"/>
          <w:szCs w:val="22"/>
        </w:rPr>
        <w:t>2015-201</w:t>
      </w:r>
      <w:r w:rsidR="00893CF6" w:rsidRPr="008B1A61">
        <w:rPr>
          <w:b/>
          <w:color w:val="000000" w:themeColor="text1"/>
          <w:sz w:val="22"/>
          <w:szCs w:val="22"/>
        </w:rPr>
        <w:t>7</w:t>
      </w:r>
    </w:p>
    <w:p w14:paraId="7A3EA868" w14:textId="77777777" w:rsidR="00AD2756" w:rsidRPr="008B1A61" w:rsidRDefault="00AD2756" w:rsidP="004D66FC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7D2A08FE" w14:textId="77777777" w:rsidR="004D66FC" w:rsidRPr="008B1A61" w:rsidRDefault="0076010F" w:rsidP="00FE1A43">
      <w:pPr>
        <w:keepNext/>
        <w:keepLines/>
        <w:ind w:left="0" w:firstLine="0"/>
        <w:jc w:val="both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Examination of the Intersection </w:t>
      </w:r>
      <w:r w:rsidR="00911889" w:rsidRPr="008B1A61">
        <w:rPr>
          <w:b/>
          <w:color w:val="000000" w:themeColor="text1"/>
          <w:sz w:val="22"/>
          <w:szCs w:val="22"/>
        </w:rPr>
        <w:t>b</w:t>
      </w:r>
      <w:r w:rsidRPr="008B1A61">
        <w:rPr>
          <w:b/>
          <w:color w:val="000000" w:themeColor="text1"/>
          <w:sz w:val="22"/>
          <w:szCs w:val="22"/>
        </w:rPr>
        <w:t xml:space="preserve">etween Homelessness and Child Welfare </w:t>
      </w:r>
    </w:p>
    <w:p w14:paraId="50A7ECA3" w14:textId="77777777" w:rsidR="00466373" w:rsidRPr="008B1A61" w:rsidRDefault="0076010F" w:rsidP="00FE1A43">
      <w:pPr>
        <w:keepNext/>
        <w:keepLines/>
        <w:ind w:left="0" w:firstLine="0"/>
        <w:jc w:val="both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Involvement: A Life Course Perspective on Factors Affecting Risk and Resiliency</w:t>
      </w:r>
      <w:r w:rsidR="004D66FC" w:rsidRPr="008B1A61">
        <w:rPr>
          <w:b/>
          <w:color w:val="000000" w:themeColor="text1"/>
          <w:sz w:val="22"/>
          <w:szCs w:val="22"/>
        </w:rPr>
        <w:tab/>
      </w:r>
      <w:r w:rsidR="004D66FC" w:rsidRPr="008B1A61">
        <w:rPr>
          <w:b/>
          <w:color w:val="000000" w:themeColor="text1"/>
          <w:sz w:val="22"/>
          <w:szCs w:val="22"/>
        </w:rPr>
        <w:tab/>
      </w:r>
      <w:r w:rsidR="004D66FC" w:rsidRPr="008B1A61">
        <w:rPr>
          <w:b/>
          <w:color w:val="000000" w:themeColor="text1"/>
          <w:sz w:val="22"/>
          <w:szCs w:val="22"/>
        </w:rPr>
        <w:tab/>
        <w:t xml:space="preserve">  2014-2015</w:t>
      </w:r>
    </w:p>
    <w:p w14:paraId="552E0680" w14:textId="77777777" w:rsidR="00911889" w:rsidRPr="008B1A61" w:rsidRDefault="00911889" w:rsidP="00FE1A43">
      <w:pPr>
        <w:keepNext/>
        <w:keepLines/>
        <w:ind w:left="0" w:firstLine="0"/>
        <w:jc w:val="both"/>
        <w:rPr>
          <w:b/>
          <w:color w:val="000000" w:themeColor="text1"/>
          <w:sz w:val="22"/>
          <w:szCs w:val="22"/>
        </w:rPr>
      </w:pPr>
    </w:p>
    <w:p w14:paraId="36B6A434" w14:textId="77777777" w:rsidR="004D66FC" w:rsidRPr="008B1A61" w:rsidRDefault="00466373" w:rsidP="00B06B98">
      <w:pPr>
        <w:keepNext/>
        <w:keepLines/>
        <w:tabs>
          <w:tab w:val="left" w:pos="1980"/>
        </w:tabs>
        <w:ind w:left="8460" w:hanging="846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Post-Secondary Support Needs of Students </w:t>
      </w:r>
      <w:r w:rsidR="009C38F9" w:rsidRPr="008B1A61">
        <w:rPr>
          <w:b/>
          <w:color w:val="000000" w:themeColor="text1"/>
          <w:sz w:val="22"/>
          <w:szCs w:val="22"/>
        </w:rPr>
        <w:t>W</w:t>
      </w:r>
      <w:r w:rsidRPr="008B1A61">
        <w:rPr>
          <w:b/>
          <w:color w:val="000000" w:themeColor="text1"/>
          <w:sz w:val="22"/>
          <w:szCs w:val="22"/>
        </w:rPr>
        <w:t xml:space="preserve">ho Have Aged Out </w:t>
      </w:r>
      <w:r w:rsidR="004D66FC" w:rsidRPr="008B1A61">
        <w:rPr>
          <w:b/>
          <w:color w:val="000000" w:themeColor="text1"/>
          <w:sz w:val="22"/>
          <w:szCs w:val="22"/>
        </w:rPr>
        <w:t xml:space="preserve">of the Public Foster </w:t>
      </w:r>
    </w:p>
    <w:p w14:paraId="17C6221B" w14:textId="77777777" w:rsidR="00A0790A" w:rsidRPr="008B1A61" w:rsidRDefault="004D66FC" w:rsidP="00B06B98">
      <w:pPr>
        <w:keepNext/>
        <w:keepLines/>
        <w:tabs>
          <w:tab w:val="left" w:pos="1980"/>
        </w:tabs>
        <w:ind w:left="8460" w:hanging="846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Care System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>2013-2014</w:t>
      </w:r>
    </w:p>
    <w:p w14:paraId="4B78D204" w14:textId="01DAB9F2" w:rsidR="009C38F9" w:rsidRPr="00F96898" w:rsidRDefault="00B944DB" w:rsidP="00F96898">
      <w:pPr>
        <w:keepNext/>
        <w:keepLines/>
        <w:tabs>
          <w:tab w:val="left" w:pos="1980"/>
        </w:tabs>
        <w:ind w:left="8460" w:hanging="846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ab/>
      </w:r>
    </w:p>
    <w:p w14:paraId="751DCAED" w14:textId="77777777" w:rsidR="00A0790A" w:rsidRPr="008B1A61" w:rsidRDefault="00A0790A" w:rsidP="0076010F">
      <w:pPr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Exploring </w:t>
      </w:r>
      <w:r w:rsidR="004D66FC" w:rsidRPr="008B1A61">
        <w:rPr>
          <w:b/>
          <w:color w:val="000000" w:themeColor="text1"/>
          <w:sz w:val="22"/>
          <w:szCs w:val="22"/>
        </w:rPr>
        <w:t xml:space="preserve">Community Partners' Perspectives </w:t>
      </w:r>
      <w:r w:rsidRPr="008B1A61">
        <w:rPr>
          <w:b/>
          <w:color w:val="000000" w:themeColor="text1"/>
          <w:sz w:val="22"/>
          <w:szCs w:val="22"/>
        </w:rPr>
        <w:t xml:space="preserve">on </w:t>
      </w:r>
      <w:r w:rsidR="004D66FC" w:rsidRPr="008B1A61">
        <w:rPr>
          <w:b/>
          <w:color w:val="000000" w:themeColor="text1"/>
          <w:sz w:val="22"/>
          <w:szCs w:val="22"/>
        </w:rPr>
        <w:t>Service-Learning Partnerships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="00466373" w:rsidRPr="008B1A61">
        <w:rPr>
          <w:b/>
          <w:color w:val="000000" w:themeColor="text1"/>
          <w:sz w:val="22"/>
          <w:szCs w:val="22"/>
        </w:rPr>
        <w:t xml:space="preserve">  </w:t>
      </w:r>
      <w:r w:rsidRPr="008B1A61">
        <w:rPr>
          <w:b/>
          <w:color w:val="000000" w:themeColor="text1"/>
          <w:sz w:val="22"/>
          <w:szCs w:val="22"/>
        </w:rPr>
        <w:t>2012-2014</w:t>
      </w:r>
    </w:p>
    <w:p w14:paraId="3CB68AF8" w14:textId="36DCEA22" w:rsidR="00A0790A" w:rsidRPr="008B1A61" w:rsidRDefault="00A0790A" w:rsidP="00F96898">
      <w:pPr>
        <w:tabs>
          <w:tab w:val="left" w:pos="1980"/>
        </w:tabs>
        <w:ind w:left="0" w:firstLine="0"/>
        <w:rPr>
          <w:color w:val="000000" w:themeColor="text1"/>
          <w:sz w:val="22"/>
          <w:szCs w:val="22"/>
        </w:rPr>
      </w:pPr>
    </w:p>
    <w:p w14:paraId="41FE2316" w14:textId="77777777" w:rsidR="00D82522" w:rsidRPr="008B1A61" w:rsidRDefault="006C452B" w:rsidP="0076010F">
      <w:pPr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lastRenderedPageBreak/>
        <w:t>Trauma-Informed Practices among Child Welfare Workers in Texas</w:t>
      </w:r>
      <w:r w:rsidR="00A0790A" w:rsidRPr="008B1A61">
        <w:rPr>
          <w:b/>
          <w:color w:val="000000" w:themeColor="text1"/>
          <w:sz w:val="22"/>
          <w:szCs w:val="22"/>
        </w:rPr>
        <w:tab/>
      </w:r>
      <w:r w:rsidR="004D66FC" w:rsidRPr="008B1A61">
        <w:rPr>
          <w:b/>
          <w:color w:val="000000" w:themeColor="text1"/>
          <w:sz w:val="22"/>
          <w:szCs w:val="22"/>
        </w:rPr>
        <w:t xml:space="preserve"> </w:t>
      </w:r>
      <w:r w:rsidR="00A0790A" w:rsidRPr="008B1A61">
        <w:rPr>
          <w:b/>
          <w:color w:val="000000" w:themeColor="text1"/>
          <w:sz w:val="22"/>
          <w:szCs w:val="22"/>
        </w:rPr>
        <w:tab/>
      </w:r>
      <w:r w:rsidR="00A0790A" w:rsidRPr="008B1A61">
        <w:rPr>
          <w:color w:val="000000" w:themeColor="text1"/>
          <w:sz w:val="22"/>
          <w:szCs w:val="22"/>
        </w:rPr>
        <w:tab/>
      </w:r>
      <w:r w:rsidR="00A0790A" w:rsidRPr="008B1A61">
        <w:rPr>
          <w:color w:val="000000" w:themeColor="text1"/>
          <w:sz w:val="22"/>
          <w:szCs w:val="22"/>
        </w:rPr>
        <w:tab/>
      </w:r>
      <w:r w:rsidR="00A0790A" w:rsidRPr="008B1A61">
        <w:rPr>
          <w:color w:val="000000" w:themeColor="text1"/>
          <w:sz w:val="22"/>
          <w:szCs w:val="22"/>
        </w:rPr>
        <w:tab/>
      </w:r>
      <w:r w:rsidR="00A0790A" w:rsidRPr="008B1A61">
        <w:rPr>
          <w:color w:val="000000" w:themeColor="text1"/>
          <w:sz w:val="22"/>
          <w:szCs w:val="22"/>
        </w:rPr>
        <w:tab/>
      </w:r>
      <w:r w:rsidR="00A0790A" w:rsidRPr="008B1A61">
        <w:rPr>
          <w:color w:val="000000" w:themeColor="text1"/>
          <w:sz w:val="22"/>
          <w:szCs w:val="22"/>
        </w:rPr>
        <w:tab/>
      </w:r>
      <w:r w:rsidR="00102FAA" w:rsidRPr="008B1A61">
        <w:rPr>
          <w:color w:val="000000" w:themeColor="text1"/>
          <w:sz w:val="22"/>
          <w:szCs w:val="22"/>
        </w:rPr>
        <w:t xml:space="preserve">  </w:t>
      </w:r>
      <w:r w:rsidR="00A0790A" w:rsidRPr="008B1A61">
        <w:rPr>
          <w:b/>
          <w:color w:val="000000" w:themeColor="text1"/>
          <w:sz w:val="22"/>
          <w:szCs w:val="22"/>
        </w:rPr>
        <w:t>2012-2013</w:t>
      </w:r>
    </w:p>
    <w:p w14:paraId="286FC991" w14:textId="5AFA61A5" w:rsidR="000D0E90" w:rsidRPr="008B1A61" w:rsidRDefault="000D0E90" w:rsidP="00F96898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639477CC" w14:textId="77777777" w:rsidR="004D66FC" w:rsidRPr="008B1A61" w:rsidRDefault="004D66FC" w:rsidP="0058431B">
      <w:pPr>
        <w:keepNext/>
        <w:keepLines/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Exploring the Application of Service Learning Pedagogy in Criminal Justice </w:t>
      </w:r>
    </w:p>
    <w:p w14:paraId="51C4A8D2" w14:textId="77777777" w:rsidR="00D82522" w:rsidRPr="008B1A61" w:rsidRDefault="004D66FC" w:rsidP="0058431B">
      <w:pPr>
        <w:keepNext/>
        <w:keepLines/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and Social Work Higher Education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2011-2012</w:t>
      </w:r>
    </w:p>
    <w:p w14:paraId="622F2B6A" w14:textId="372068ED" w:rsidR="004D66FC" w:rsidRPr="008B1A61" w:rsidRDefault="004D66FC" w:rsidP="00F96898">
      <w:pPr>
        <w:keepNext/>
        <w:keepLines/>
        <w:tabs>
          <w:tab w:val="left" w:pos="1980"/>
        </w:tabs>
        <w:ind w:left="0" w:firstLine="0"/>
        <w:rPr>
          <w:b/>
          <w:i/>
          <w:color w:val="000000" w:themeColor="text1"/>
          <w:sz w:val="22"/>
          <w:szCs w:val="22"/>
          <w:lang w:eastAsia="en-US"/>
        </w:rPr>
      </w:pPr>
    </w:p>
    <w:p w14:paraId="46A173C6" w14:textId="77777777" w:rsidR="00D82522" w:rsidRPr="008B1A61" w:rsidRDefault="00D82522" w:rsidP="0076010F">
      <w:pPr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CPS Reintegration Project: Follow-up Evaluation of Disrupted Placements</w:t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 xml:space="preserve"> 2011</w:t>
      </w:r>
    </w:p>
    <w:p w14:paraId="1C7E26A5" w14:textId="70809915" w:rsidR="00BC44B2" w:rsidRPr="00F96898" w:rsidRDefault="00C226AD" w:rsidP="00F96898">
      <w:pPr>
        <w:tabs>
          <w:tab w:val="left" w:pos="1980"/>
        </w:tabs>
        <w:ind w:hanging="72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ab/>
      </w:r>
    </w:p>
    <w:p w14:paraId="1642F3A7" w14:textId="78B5AB60" w:rsidR="00D82522" w:rsidRPr="008B1A61" w:rsidRDefault="00D82522" w:rsidP="0032341A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Permanency Outcomes of Child Protection Mediation</w:t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ab/>
        <w:t xml:space="preserve"> </w:t>
      </w:r>
      <w:r w:rsidR="00424C93" w:rsidRPr="008B1A61">
        <w:rPr>
          <w:b/>
          <w:color w:val="000000" w:themeColor="text1"/>
          <w:sz w:val="22"/>
          <w:szCs w:val="22"/>
        </w:rPr>
        <w:t xml:space="preserve">  </w:t>
      </w:r>
      <w:r w:rsidR="008B1A61">
        <w:rPr>
          <w:b/>
          <w:color w:val="000000" w:themeColor="text1"/>
          <w:sz w:val="22"/>
          <w:szCs w:val="22"/>
        </w:rPr>
        <w:t xml:space="preserve">    </w:t>
      </w:r>
      <w:r w:rsidR="00424C93" w:rsidRPr="008B1A61">
        <w:rPr>
          <w:b/>
          <w:color w:val="000000" w:themeColor="text1"/>
          <w:sz w:val="22"/>
          <w:szCs w:val="22"/>
        </w:rPr>
        <w:t>2009-2010</w:t>
      </w:r>
    </w:p>
    <w:p w14:paraId="6219C187" w14:textId="77777777" w:rsidR="001C22CA" w:rsidRPr="008B1A61" w:rsidRDefault="001C22CA" w:rsidP="000826CB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112241B2" w14:textId="77777777" w:rsidR="001C22CA" w:rsidRPr="008B1A61" w:rsidRDefault="001C22CA" w:rsidP="000826CB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Evaluation of the CPS Reintegration Project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2008-2009</w:t>
      </w:r>
    </w:p>
    <w:p w14:paraId="6A3F017C" w14:textId="77777777" w:rsidR="001C22CA" w:rsidRPr="008B1A61" w:rsidRDefault="001C22CA" w:rsidP="000826CB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33227911" w14:textId="77777777" w:rsidR="00B06B98" w:rsidRPr="008B1A61" w:rsidRDefault="00B06B98" w:rsidP="00B06B98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Research Practicum: Dr. Holly Bell </w:t>
      </w:r>
      <w:r w:rsidR="009C28F5" w:rsidRPr="008B1A61">
        <w:rPr>
          <w:b/>
          <w:color w:val="000000" w:themeColor="text1"/>
          <w:sz w:val="22"/>
          <w:szCs w:val="22"/>
        </w:rPr>
        <w:t>- Case Management with Hurricane Katrina Survivors        2006</w:t>
      </w:r>
    </w:p>
    <w:p w14:paraId="4C8B407D" w14:textId="77777777" w:rsidR="00B06B98" w:rsidRPr="008B1A61" w:rsidRDefault="00B06B98" w:rsidP="00B06B98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58C63AE6" w14:textId="3907DFAE" w:rsidR="0032341A" w:rsidRPr="008B1A61" w:rsidRDefault="0032341A" w:rsidP="00B06B98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Research Assistant: Dr. Ruth McRoy</w:t>
      </w:r>
      <w:r w:rsidR="00D82522" w:rsidRPr="008B1A61">
        <w:rPr>
          <w:b/>
          <w:color w:val="000000" w:themeColor="text1"/>
          <w:sz w:val="22"/>
          <w:szCs w:val="22"/>
        </w:rPr>
        <w:t xml:space="preserve"> </w:t>
      </w:r>
      <w:r w:rsidR="009C28F5" w:rsidRPr="008B1A61">
        <w:rPr>
          <w:b/>
          <w:color w:val="000000" w:themeColor="text1"/>
          <w:sz w:val="22"/>
          <w:szCs w:val="22"/>
        </w:rPr>
        <w:t>-</w:t>
      </w:r>
      <w:r w:rsidR="00D82522" w:rsidRPr="008B1A61">
        <w:rPr>
          <w:b/>
          <w:color w:val="000000" w:themeColor="text1"/>
          <w:sz w:val="22"/>
          <w:szCs w:val="22"/>
        </w:rPr>
        <w:t xml:space="preserve"> </w:t>
      </w:r>
      <w:r w:rsidR="00006200" w:rsidRPr="008B1A61">
        <w:rPr>
          <w:b/>
          <w:color w:val="000000" w:themeColor="text1"/>
          <w:sz w:val="22"/>
          <w:szCs w:val="22"/>
        </w:rPr>
        <w:t>AdoptUSKids</w:t>
      </w:r>
      <w:r w:rsidR="00D82522" w:rsidRPr="008B1A61">
        <w:rPr>
          <w:b/>
          <w:color w:val="000000" w:themeColor="text1"/>
          <w:sz w:val="22"/>
          <w:szCs w:val="22"/>
        </w:rPr>
        <w:t xml:space="preserve"> Evaluation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="00B23D84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2006-2010</w:t>
      </w:r>
    </w:p>
    <w:p w14:paraId="47CE6857" w14:textId="77777777" w:rsidR="00D82522" w:rsidRPr="008B1A61" w:rsidRDefault="00D82522" w:rsidP="00B06B98">
      <w:pPr>
        <w:keepNext/>
        <w:keepLines/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107DB43E" w14:textId="77777777" w:rsidR="00F96898" w:rsidRDefault="00F96898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35D48C5D" w14:textId="77777777" w:rsidR="00F96898" w:rsidRDefault="00F96898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16689D83" w14:textId="77777777" w:rsidR="0047461F" w:rsidRPr="008B1A61" w:rsidRDefault="0047461F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GRANTS</w:t>
      </w:r>
      <w:r w:rsidR="0032341A" w:rsidRPr="008B1A61">
        <w:rPr>
          <w:b/>
          <w:color w:val="000000" w:themeColor="text1"/>
          <w:sz w:val="22"/>
          <w:szCs w:val="22"/>
        </w:rPr>
        <w:t xml:space="preserve"> – EXTERNAL FUNDING</w:t>
      </w:r>
      <w:r w:rsidR="00D66C1F" w:rsidRPr="008B1A61">
        <w:rPr>
          <w:b/>
          <w:color w:val="000000" w:themeColor="text1"/>
          <w:sz w:val="22"/>
          <w:szCs w:val="22"/>
        </w:rPr>
        <w:t xml:space="preserve"> AWARDED</w:t>
      </w:r>
    </w:p>
    <w:p w14:paraId="466F6569" w14:textId="77777777" w:rsidR="00DD1179" w:rsidRPr="008B1A61" w:rsidRDefault="003555EC" w:rsidP="00594E09">
      <w:pPr>
        <w:tabs>
          <w:tab w:val="left" w:pos="720"/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</w:p>
    <w:p w14:paraId="3A92372D" w14:textId="2F62717F" w:rsidR="000A3C87" w:rsidRPr="008B1A61" w:rsidRDefault="000A3C87" w:rsidP="000A3C87">
      <w:pPr>
        <w:ind w:left="0" w:firstLine="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Hogg F</w:t>
      </w:r>
      <w:r w:rsidR="00CD26C4" w:rsidRPr="008B1A61">
        <w:rPr>
          <w:b/>
          <w:color w:val="000000" w:themeColor="text1"/>
          <w:sz w:val="22"/>
          <w:szCs w:val="22"/>
        </w:rPr>
        <w:t>oundation for Mental Health ($234,773)</w:t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</w:r>
      <w:r w:rsidR="00B23D84" w:rsidRPr="008B1A61">
        <w:rPr>
          <w:b/>
          <w:color w:val="000000" w:themeColor="text1"/>
          <w:sz w:val="22"/>
          <w:szCs w:val="22"/>
        </w:rPr>
        <w:t xml:space="preserve"> </w:t>
      </w:r>
      <w:r w:rsidR="00B23D84" w:rsidRPr="008B1A61">
        <w:rPr>
          <w:b/>
          <w:color w:val="000000" w:themeColor="text1"/>
          <w:sz w:val="22"/>
          <w:szCs w:val="22"/>
        </w:rPr>
        <w:tab/>
      </w:r>
      <w:r w:rsidR="00B23D8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D66C1F" w:rsidRPr="008B1A61">
        <w:rPr>
          <w:b/>
          <w:color w:val="000000" w:themeColor="text1"/>
          <w:sz w:val="22"/>
          <w:szCs w:val="22"/>
        </w:rPr>
        <w:tab/>
        <w:t xml:space="preserve"> </w:t>
      </w:r>
      <w:r w:rsidR="00B23D84" w:rsidRPr="008B1A61">
        <w:rPr>
          <w:b/>
          <w:color w:val="000000" w:themeColor="text1"/>
          <w:sz w:val="22"/>
          <w:szCs w:val="22"/>
        </w:rPr>
        <w:t xml:space="preserve"> </w:t>
      </w:r>
      <w:r w:rsidR="008B1A61">
        <w:rPr>
          <w:b/>
          <w:color w:val="000000" w:themeColor="text1"/>
          <w:sz w:val="22"/>
          <w:szCs w:val="22"/>
        </w:rPr>
        <w:t xml:space="preserve">      </w:t>
      </w:r>
      <w:r w:rsidRPr="008B1A61">
        <w:rPr>
          <w:b/>
          <w:color w:val="000000" w:themeColor="text1"/>
          <w:sz w:val="22"/>
          <w:szCs w:val="22"/>
        </w:rPr>
        <w:t>2017</w:t>
      </w:r>
      <w:r w:rsidR="00B23D84" w:rsidRPr="008B1A61">
        <w:rPr>
          <w:b/>
          <w:color w:val="000000" w:themeColor="text1"/>
          <w:sz w:val="22"/>
          <w:szCs w:val="22"/>
        </w:rPr>
        <w:t>-</w:t>
      </w:r>
      <w:r w:rsidRPr="008B1A61">
        <w:rPr>
          <w:b/>
          <w:color w:val="000000" w:themeColor="text1"/>
          <w:sz w:val="22"/>
          <w:szCs w:val="22"/>
        </w:rPr>
        <w:t>Present</w:t>
      </w:r>
    </w:p>
    <w:p w14:paraId="5EBF6850" w14:textId="77777777" w:rsidR="00CD26C4" w:rsidRPr="008B1A61" w:rsidRDefault="00CD26C4" w:rsidP="00CD26C4">
      <w:pPr>
        <w:tabs>
          <w:tab w:val="left" w:pos="1980"/>
        </w:tabs>
        <w:ind w:left="0" w:firstLine="0"/>
        <w:rPr>
          <w:color w:val="000000" w:themeColor="text1"/>
          <w:sz w:val="22"/>
          <w:szCs w:val="22"/>
        </w:rPr>
      </w:pPr>
    </w:p>
    <w:p w14:paraId="5C4B63BD" w14:textId="7FED4721" w:rsidR="00594E09" w:rsidRPr="008B1A61" w:rsidRDefault="00594E09" w:rsidP="00594E09">
      <w:pPr>
        <w:tabs>
          <w:tab w:val="left" w:pos="720"/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Texas Department of </w:t>
      </w:r>
      <w:r w:rsidR="00CD26C4" w:rsidRPr="008B1A61">
        <w:rPr>
          <w:b/>
          <w:color w:val="000000" w:themeColor="text1"/>
          <w:sz w:val="22"/>
          <w:szCs w:val="22"/>
        </w:rPr>
        <w:t>Family and Protective Services ($64,049)</w:t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CD26C4" w:rsidRPr="008B1A61">
        <w:rPr>
          <w:b/>
          <w:color w:val="000000" w:themeColor="text1"/>
          <w:sz w:val="22"/>
          <w:szCs w:val="22"/>
        </w:rPr>
        <w:tab/>
      </w:r>
      <w:r w:rsidR="00B23D84" w:rsidRPr="008B1A61">
        <w:rPr>
          <w:b/>
          <w:color w:val="000000" w:themeColor="text1"/>
          <w:sz w:val="22"/>
          <w:szCs w:val="22"/>
        </w:rPr>
        <w:tab/>
      </w:r>
      <w:r w:rsidR="00B23D84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="008B1A61">
        <w:rPr>
          <w:b/>
          <w:color w:val="000000" w:themeColor="text1"/>
          <w:sz w:val="22"/>
          <w:szCs w:val="22"/>
        </w:rPr>
        <w:t xml:space="preserve">     </w:t>
      </w:r>
      <w:r w:rsidR="00B23D84" w:rsidRPr="008B1A61">
        <w:rPr>
          <w:b/>
          <w:color w:val="000000" w:themeColor="text1"/>
          <w:sz w:val="22"/>
          <w:szCs w:val="22"/>
        </w:rPr>
        <w:t>2013-2015</w:t>
      </w:r>
    </w:p>
    <w:p w14:paraId="533E2393" w14:textId="77777777" w:rsidR="00594E09" w:rsidRPr="008B1A61" w:rsidRDefault="00594E09" w:rsidP="00594E09">
      <w:pPr>
        <w:tabs>
          <w:tab w:val="left" w:pos="720"/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47EC3D4E" w14:textId="3F264C4F" w:rsidR="00594E09" w:rsidRPr="008B1A61" w:rsidRDefault="00594E09" w:rsidP="000826CB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Do</w:t>
      </w:r>
      <w:r w:rsidR="00DC4B6F" w:rsidRPr="008B1A61">
        <w:rPr>
          <w:b/>
          <w:color w:val="000000" w:themeColor="text1"/>
          <w:sz w:val="22"/>
          <w:szCs w:val="22"/>
        </w:rPr>
        <w:t>naldson Adoption Institute ($74,988)</w:t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 </w:t>
      </w:r>
      <w:r w:rsidR="00316A8B" w:rsidRPr="008B1A61">
        <w:rPr>
          <w:b/>
          <w:color w:val="000000" w:themeColor="text1"/>
          <w:sz w:val="22"/>
          <w:szCs w:val="22"/>
        </w:rPr>
        <w:t xml:space="preserve">    </w:t>
      </w:r>
      <w:r w:rsidRPr="008B1A61">
        <w:rPr>
          <w:b/>
          <w:color w:val="000000" w:themeColor="text1"/>
          <w:sz w:val="22"/>
          <w:szCs w:val="22"/>
        </w:rPr>
        <w:t>2015-2016</w:t>
      </w:r>
    </w:p>
    <w:p w14:paraId="4CF8A1A4" w14:textId="77777777" w:rsidR="00594E09" w:rsidRPr="008B1A61" w:rsidRDefault="00594E09" w:rsidP="000826CB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6959941B" w14:textId="4CCEBB3E" w:rsidR="002C7E02" w:rsidRPr="008B1A61" w:rsidRDefault="002C7E02" w:rsidP="00D65F9A">
      <w:pPr>
        <w:keepNext/>
        <w:keepLines/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U.S. Departme</w:t>
      </w:r>
      <w:r w:rsidR="000E0EA2" w:rsidRPr="008B1A61">
        <w:rPr>
          <w:b/>
          <w:color w:val="000000" w:themeColor="text1"/>
          <w:sz w:val="22"/>
          <w:szCs w:val="22"/>
        </w:rPr>
        <w:t>nt of Health and Human Services</w:t>
      </w:r>
      <w:r w:rsidR="00DC4B6F" w:rsidRPr="008B1A61">
        <w:rPr>
          <w:b/>
          <w:color w:val="000000" w:themeColor="text1"/>
          <w:sz w:val="22"/>
          <w:szCs w:val="22"/>
        </w:rPr>
        <w:t xml:space="preserve"> </w:t>
      </w:r>
      <w:r w:rsidR="00DC4B6F" w:rsidRPr="008B1A61">
        <w:rPr>
          <w:b/>
          <w:color w:val="000000" w:themeColor="text1"/>
          <w:sz w:val="22"/>
          <w:szCs w:val="22"/>
        </w:rPr>
        <w:tab/>
        <w:t>($579,059)</w:t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="00316A8B" w:rsidRPr="008B1A61">
        <w:rPr>
          <w:b/>
          <w:color w:val="000000" w:themeColor="text1"/>
          <w:sz w:val="22"/>
          <w:szCs w:val="22"/>
        </w:rPr>
        <w:t xml:space="preserve"> </w:t>
      </w:r>
      <w:r w:rsid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b/>
          <w:color w:val="000000" w:themeColor="text1"/>
          <w:sz w:val="22"/>
          <w:szCs w:val="22"/>
        </w:rPr>
        <w:t>2013-2015</w:t>
      </w:r>
    </w:p>
    <w:p w14:paraId="2C93B4F7" w14:textId="77777777" w:rsidR="002C7E02" w:rsidRPr="008B1A61" w:rsidRDefault="002C7E02" w:rsidP="00D65F9A">
      <w:pPr>
        <w:keepNext/>
        <w:keepLines/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Human Resource and Service Administration (HRSA)</w:t>
      </w:r>
    </w:p>
    <w:p w14:paraId="39922373" w14:textId="77777777" w:rsidR="002C7E02" w:rsidRPr="008B1A61" w:rsidRDefault="002C7E02" w:rsidP="00D65F9A">
      <w:pPr>
        <w:keepNext/>
        <w:keepLines/>
        <w:ind w:left="0" w:firstLine="0"/>
        <w:rPr>
          <w:b/>
          <w:color w:val="000000" w:themeColor="text1"/>
          <w:sz w:val="22"/>
          <w:szCs w:val="22"/>
        </w:rPr>
      </w:pPr>
    </w:p>
    <w:p w14:paraId="6EC2A1F0" w14:textId="5EC92F7E" w:rsidR="002C7E02" w:rsidRPr="008B1A61" w:rsidRDefault="002C7E02" w:rsidP="00B06B98">
      <w:pPr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Austin</w:t>
      </w:r>
      <w:r w:rsidR="00DC4B6F" w:rsidRPr="008B1A61">
        <w:rPr>
          <w:b/>
          <w:color w:val="000000" w:themeColor="text1"/>
          <w:sz w:val="22"/>
          <w:szCs w:val="22"/>
        </w:rPr>
        <w:t xml:space="preserve"> Travis County Integral Care ($6,200)</w:t>
      </w:r>
      <w:r w:rsidR="00BE0FD8" w:rsidRPr="008B1A61">
        <w:rPr>
          <w:b/>
          <w:color w:val="000000" w:themeColor="text1"/>
          <w:sz w:val="22"/>
          <w:szCs w:val="22"/>
        </w:rPr>
        <w:tab/>
        <w:t xml:space="preserve">      </w:t>
      </w:r>
      <w:r w:rsidR="005F680B" w:rsidRPr="008B1A61">
        <w:rPr>
          <w:b/>
          <w:color w:val="000000" w:themeColor="text1"/>
          <w:sz w:val="22"/>
          <w:szCs w:val="22"/>
        </w:rPr>
        <w:t xml:space="preserve">   </w:t>
      </w:r>
      <w:r w:rsidR="000826CB" w:rsidRPr="008B1A61">
        <w:rPr>
          <w:b/>
          <w:color w:val="000000" w:themeColor="text1"/>
          <w:sz w:val="22"/>
          <w:szCs w:val="22"/>
        </w:rPr>
        <w:t xml:space="preserve"> </w:t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5F680B" w:rsidRPr="008B1A61">
        <w:rPr>
          <w:b/>
          <w:color w:val="000000" w:themeColor="text1"/>
          <w:sz w:val="22"/>
          <w:szCs w:val="22"/>
        </w:rPr>
        <w:t xml:space="preserve"> </w:t>
      </w:r>
      <w:r w:rsidR="00E1768E" w:rsidRPr="008B1A61">
        <w:rPr>
          <w:b/>
          <w:color w:val="000000" w:themeColor="text1"/>
          <w:sz w:val="22"/>
          <w:szCs w:val="22"/>
        </w:rPr>
        <w:t>2011</w:t>
      </w:r>
      <w:r w:rsidR="00E1768E" w:rsidRPr="008B1A61">
        <w:rPr>
          <w:b/>
          <w:color w:val="000000" w:themeColor="text1"/>
          <w:sz w:val="22"/>
          <w:szCs w:val="22"/>
        </w:rPr>
        <w:tab/>
      </w:r>
    </w:p>
    <w:p w14:paraId="42A93148" w14:textId="31F215E9" w:rsidR="00E1768E" w:rsidRPr="008B1A61" w:rsidRDefault="00E1768E" w:rsidP="00B06B98">
      <w:pPr>
        <w:keepNext/>
        <w:keepLines/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Texas Supreme Court, Permanent Commission</w:t>
      </w:r>
      <w:r w:rsidR="004A4ED6" w:rsidRPr="008B1A61">
        <w:rPr>
          <w:b/>
          <w:color w:val="000000" w:themeColor="text1"/>
          <w:sz w:val="22"/>
          <w:szCs w:val="22"/>
        </w:rPr>
        <w:t xml:space="preserve"> for Children</w:t>
      </w:r>
      <w:r w:rsidR="00DC4B6F" w:rsidRPr="008B1A61">
        <w:rPr>
          <w:b/>
          <w:color w:val="000000" w:themeColor="text1"/>
          <w:sz w:val="22"/>
          <w:szCs w:val="22"/>
        </w:rPr>
        <w:t xml:space="preserve"> ($8,000) </w:t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DC4B6F" w:rsidRP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 xml:space="preserve">  </w:t>
      </w:r>
      <w:r w:rsidRPr="008B1A61">
        <w:rPr>
          <w:b/>
          <w:color w:val="000000" w:themeColor="text1"/>
          <w:sz w:val="22"/>
          <w:szCs w:val="22"/>
        </w:rPr>
        <w:t>2008-2009</w:t>
      </w:r>
    </w:p>
    <w:p w14:paraId="6FD47B2F" w14:textId="77777777" w:rsidR="00E1768E" w:rsidRPr="008B1A61" w:rsidRDefault="00E1768E" w:rsidP="00B06B98">
      <w:pPr>
        <w:keepNext/>
        <w:keepLines/>
        <w:ind w:left="0" w:firstLine="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Youth, and Families</w:t>
      </w:r>
    </w:p>
    <w:p w14:paraId="4586A6B8" w14:textId="77777777" w:rsidR="004A4ED6" w:rsidRPr="008B1A61" w:rsidRDefault="00E1768E" w:rsidP="00B06B98">
      <w:pPr>
        <w:keepNext/>
        <w:keepLines/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  <w:r w:rsidR="004A4ED6" w:rsidRPr="008B1A61">
        <w:rPr>
          <w:color w:val="000000" w:themeColor="text1"/>
          <w:sz w:val="22"/>
          <w:szCs w:val="22"/>
        </w:rPr>
        <w:t xml:space="preserve">    </w:t>
      </w:r>
    </w:p>
    <w:p w14:paraId="4F9A65D8" w14:textId="77777777" w:rsidR="00B06B98" w:rsidRPr="008B1A61" w:rsidRDefault="00B06B98" w:rsidP="00F96898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714200C2" w14:textId="77777777" w:rsidR="0032341A" w:rsidRPr="008B1A61" w:rsidRDefault="0032341A" w:rsidP="0032341A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GRANTS – INTERNAL FUNDING</w:t>
      </w:r>
      <w:r w:rsidR="000B05B4" w:rsidRPr="008B1A61">
        <w:rPr>
          <w:b/>
          <w:color w:val="000000" w:themeColor="text1"/>
          <w:sz w:val="22"/>
          <w:szCs w:val="22"/>
        </w:rPr>
        <w:t xml:space="preserve"> AWARDED</w:t>
      </w:r>
    </w:p>
    <w:p w14:paraId="0C2404E5" w14:textId="77777777" w:rsidR="0032341A" w:rsidRPr="008B1A61" w:rsidRDefault="0032341A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5CDC86C1" w14:textId="011F025B" w:rsidR="000826CB" w:rsidRPr="008B1A61" w:rsidRDefault="0032341A" w:rsidP="0032341A">
      <w:pPr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University of Texas at Arlington Innovative Community </w:t>
      </w:r>
      <w:r w:rsidR="009E7172" w:rsidRPr="008B1A61">
        <w:rPr>
          <w:b/>
          <w:color w:val="000000" w:themeColor="text1"/>
          <w:sz w:val="22"/>
          <w:szCs w:val="22"/>
        </w:rPr>
        <w:t>(</w:t>
      </w:r>
      <w:r w:rsidR="000826CB" w:rsidRPr="008B1A61">
        <w:rPr>
          <w:b/>
          <w:color w:val="000000" w:themeColor="text1"/>
          <w:sz w:val="22"/>
          <w:szCs w:val="22"/>
        </w:rPr>
        <w:t>$79,918</w:t>
      </w:r>
      <w:r w:rsidR="009E7172" w:rsidRPr="008B1A61">
        <w:rPr>
          <w:b/>
          <w:color w:val="000000" w:themeColor="text1"/>
          <w:sz w:val="22"/>
          <w:szCs w:val="22"/>
        </w:rPr>
        <w:t>)</w:t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  <w:t xml:space="preserve">     </w:t>
      </w:r>
      <w:r w:rsidR="000826CB" w:rsidRPr="008B1A61">
        <w:rPr>
          <w:b/>
          <w:i/>
          <w:color w:val="000000" w:themeColor="text1"/>
          <w:sz w:val="22"/>
          <w:szCs w:val="22"/>
        </w:rPr>
        <w:tab/>
        <w:t xml:space="preserve">  </w:t>
      </w:r>
      <w:r w:rsidR="000826CB" w:rsidRPr="008B1A61">
        <w:rPr>
          <w:b/>
          <w:color w:val="000000" w:themeColor="text1"/>
          <w:sz w:val="22"/>
          <w:szCs w:val="22"/>
        </w:rPr>
        <w:t>2014-2015</w:t>
      </w:r>
    </w:p>
    <w:p w14:paraId="132A717C" w14:textId="77777777" w:rsidR="0032341A" w:rsidRPr="008B1A61" w:rsidRDefault="000826CB" w:rsidP="0032341A">
      <w:pPr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Academic </w:t>
      </w:r>
      <w:r w:rsidR="0032341A" w:rsidRPr="008B1A61">
        <w:rPr>
          <w:b/>
          <w:color w:val="000000" w:themeColor="text1"/>
          <w:sz w:val="22"/>
          <w:szCs w:val="22"/>
        </w:rPr>
        <w:t xml:space="preserve">Partnership   </w:t>
      </w:r>
    </w:p>
    <w:p w14:paraId="75DDC8AC" w14:textId="77777777" w:rsidR="000826CB" w:rsidRPr="008B1A61" w:rsidRDefault="000826CB" w:rsidP="000826CB">
      <w:pPr>
        <w:keepNext/>
        <w:keepLines/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586861B9" w14:textId="2F3F6410" w:rsidR="0032341A" w:rsidRPr="008B1A61" w:rsidRDefault="00B06B98" w:rsidP="000826CB">
      <w:pPr>
        <w:keepNext/>
        <w:keepLines/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University of Texas</w:t>
      </w:r>
      <w:r w:rsidR="0032341A" w:rsidRPr="008B1A61">
        <w:rPr>
          <w:b/>
          <w:color w:val="000000" w:themeColor="text1"/>
          <w:sz w:val="22"/>
          <w:szCs w:val="22"/>
        </w:rPr>
        <w:t xml:space="preserve"> at Arlington Faculty Research Enhancement</w:t>
      </w:r>
      <w:r w:rsidR="009E7172" w:rsidRPr="008B1A61">
        <w:rPr>
          <w:b/>
          <w:color w:val="000000" w:themeColor="text1"/>
          <w:sz w:val="22"/>
          <w:szCs w:val="22"/>
        </w:rPr>
        <w:t xml:space="preserve"> (</w:t>
      </w:r>
      <w:r w:rsidR="000826CB" w:rsidRPr="008B1A61">
        <w:rPr>
          <w:b/>
          <w:color w:val="000000" w:themeColor="text1"/>
          <w:sz w:val="22"/>
          <w:szCs w:val="22"/>
        </w:rPr>
        <w:t>$16,373</w:t>
      </w:r>
      <w:r w:rsidR="009E7172" w:rsidRPr="008B1A61">
        <w:rPr>
          <w:b/>
          <w:color w:val="000000" w:themeColor="text1"/>
          <w:sz w:val="22"/>
          <w:szCs w:val="22"/>
        </w:rPr>
        <w:t>)</w:t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076EC3" w:rsidRPr="008B1A61">
        <w:rPr>
          <w:b/>
          <w:i/>
          <w:color w:val="000000" w:themeColor="text1"/>
          <w:sz w:val="22"/>
          <w:szCs w:val="22"/>
        </w:rPr>
        <w:t xml:space="preserve">     </w:t>
      </w:r>
      <w:r w:rsidR="008B1A61">
        <w:rPr>
          <w:b/>
          <w:i/>
          <w:color w:val="000000" w:themeColor="text1"/>
          <w:sz w:val="22"/>
          <w:szCs w:val="22"/>
        </w:rPr>
        <w:t xml:space="preserve">  </w:t>
      </w:r>
      <w:r w:rsidR="0032341A" w:rsidRPr="008B1A61">
        <w:rPr>
          <w:b/>
          <w:color w:val="000000" w:themeColor="text1"/>
          <w:sz w:val="22"/>
          <w:szCs w:val="22"/>
        </w:rPr>
        <w:t>2014-2015</w:t>
      </w:r>
    </w:p>
    <w:p w14:paraId="3779DE22" w14:textId="77777777" w:rsidR="0032341A" w:rsidRPr="008B1A61" w:rsidRDefault="000826CB" w:rsidP="000826CB">
      <w:pPr>
        <w:keepNext/>
        <w:keepLines/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Program</w:t>
      </w:r>
    </w:p>
    <w:p w14:paraId="0C0691F5" w14:textId="77777777" w:rsidR="0032341A" w:rsidRPr="008B1A61" w:rsidRDefault="0032341A" w:rsidP="0032341A">
      <w:pPr>
        <w:keepNext/>
        <w:keepLines/>
        <w:ind w:left="0" w:firstLine="0"/>
        <w:rPr>
          <w:b/>
          <w:color w:val="000000" w:themeColor="text1"/>
          <w:sz w:val="22"/>
          <w:szCs w:val="22"/>
          <w:highlight w:val="yellow"/>
        </w:rPr>
      </w:pPr>
    </w:p>
    <w:p w14:paraId="731A25DD" w14:textId="2DEE7A2D" w:rsidR="0032341A" w:rsidRPr="008B1A61" w:rsidRDefault="0032341A" w:rsidP="000826CB">
      <w:pPr>
        <w:keepNext/>
        <w:keepLines/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University of Texas at</w:t>
      </w:r>
      <w:r w:rsidR="009E7172" w:rsidRPr="008B1A61">
        <w:rPr>
          <w:b/>
          <w:color w:val="000000" w:themeColor="text1"/>
          <w:sz w:val="22"/>
          <w:szCs w:val="22"/>
        </w:rPr>
        <w:t xml:space="preserve"> Arlington Innovative Community ($79,900)</w:t>
      </w:r>
      <w:r w:rsidR="000826CB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9E7172" w:rsidRPr="008B1A61">
        <w:rPr>
          <w:b/>
          <w:color w:val="000000" w:themeColor="text1"/>
          <w:sz w:val="22"/>
          <w:szCs w:val="22"/>
        </w:rPr>
        <w:tab/>
      </w:r>
      <w:r w:rsidR="008B1A61">
        <w:rPr>
          <w:b/>
          <w:color w:val="000000" w:themeColor="text1"/>
          <w:sz w:val="22"/>
          <w:szCs w:val="22"/>
        </w:rPr>
        <w:t xml:space="preserve">  </w:t>
      </w:r>
      <w:r w:rsidRPr="008B1A61">
        <w:rPr>
          <w:b/>
          <w:color w:val="000000" w:themeColor="text1"/>
          <w:sz w:val="22"/>
          <w:szCs w:val="22"/>
        </w:rPr>
        <w:t>2013-2014</w:t>
      </w:r>
    </w:p>
    <w:p w14:paraId="4D2B8286" w14:textId="77777777" w:rsidR="0032341A" w:rsidRPr="008B1A61" w:rsidRDefault="000826CB" w:rsidP="000826CB">
      <w:pPr>
        <w:keepNext/>
        <w:keepLines/>
        <w:ind w:left="0" w:firstLine="0"/>
        <w:rPr>
          <w:b/>
          <w:color w:val="000000" w:themeColor="text1"/>
          <w:sz w:val="22"/>
          <w:szCs w:val="22"/>
          <w:highlight w:val="yellow"/>
        </w:rPr>
      </w:pPr>
      <w:r w:rsidRPr="008B1A61">
        <w:rPr>
          <w:b/>
          <w:color w:val="000000" w:themeColor="text1"/>
          <w:sz w:val="22"/>
          <w:szCs w:val="22"/>
        </w:rPr>
        <w:t>Academic Partnership</w:t>
      </w:r>
      <w:r w:rsidRPr="008B1A61">
        <w:rPr>
          <w:b/>
          <w:i/>
          <w:color w:val="000000" w:themeColor="text1"/>
          <w:sz w:val="22"/>
          <w:szCs w:val="22"/>
        </w:rPr>
        <w:t xml:space="preserve">                </w:t>
      </w:r>
      <w:r w:rsidRPr="008B1A61">
        <w:rPr>
          <w:b/>
          <w:color w:val="000000" w:themeColor="text1"/>
          <w:sz w:val="22"/>
          <w:szCs w:val="22"/>
        </w:rPr>
        <w:t xml:space="preserve">   </w:t>
      </w:r>
    </w:p>
    <w:p w14:paraId="3FBFC1EF" w14:textId="77777777" w:rsidR="001135A1" w:rsidRDefault="001135A1" w:rsidP="001135A1">
      <w:pPr>
        <w:keepNext/>
        <w:keepLines/>
        <w:ind w:left="576" w:firstLine="0"/>
        <w:rPr>
          <w:color w:val="000000" w:themeColor="text1"/>
          <w:sz w:val="22"/>
          <w:szCs w:val="22"/>
        </w:rPr>
      </w:pPr>
    </w:p>
    <w:p w14:paraId="36198ACD" w14:textId="77777777" w:rsidR="00F96898" w:rsidRPr="008B1A61" w:rsidRDefault="00F96898" w:rsidP="001135A1">
      <w:pPr>
        <w:keepNext/>
        <w:keepLines/>
        <w:ind w:left="576" w:firstLine="0"/>
        <w:rPr>
          <w:color w:val="000000" w:themeColor="text1"/>
          <w:sz w:val="22"/>
          <w:szCs w:val="22"/>
        </w:rPr>
      </w:pPr>
    </w:p>
    <w:p w14:paraId="1882552D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38AA7CB6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49427028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5CA44FCA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5E2A154E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47AB397A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4CE9EF6D" w14:textId="77777777" w:rsidR="003A226C" w:rsidRDefault="003A226C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2561468C" w14:textId="0EC8EAF2" w:rsidR="00F35104" w:rsidRPr="008B1A61" w:rsidRDefault="00F35104" w:rsidP="000A747E">
      <w:pPr>
        <w:tabs>
          <w:tab w:val="left" w:pos="1980"/>
        </w:tabs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lastRenderedPageBreak/>
        <w:t>TEACHING EXPERIENCE</w:t>
      </w:r>
    </w:p>
    <w:p w14:paraId="1FDC2A46" w14:textId="77777777" w:rsidR="00F35104" w:rsidRPr="008B1A61" w:rsidRDefault="00F35104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5C4E88DC" w14:textId="77777777" w:rsidR="00F35104" w:rsidRPr="008B1A61" w:rsidRDefault="00F35104" w:rsidP="00072D64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Baylor University</w:t>
      </w:r>
    </w:p>
    <w:p w14:paraId="01EAA7A5" w14:textId="66E76558" w:rsidR="000761FE" w:rsidRDefault="000761FE" w:rsidP="000761FE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Associate Professor, </w:t>
      </w:r>
      <w:r w:rsidRPr="008B1A61">
        <w:rPr>
          <w:b/>
          <w:color w:val="000000" w:themeColor="text1"/>
          <w:sz w:val="22"/>
          <w:szCs w:val="22"/>
        </w:rPr>
        <w:t xml:space="preserve">Diana R. Garland 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  <w:t xml:space="preserve">  201</w:t>
      </w:r>
      <w:r>
        <w:rPr>
          <w:b/>
          <w:color w:val="000000" w:themeColor="text1"/>
          <w:sz w:val="22"/>
          <w:szCs w:val="22"/>
        </w:rPr>
        <w:t>8</w:t>
      </w:r>
      <w:r w:rsidRPr="008B1A61">
        <w:rPr>
          <w:b/>
          <w:color w:val="000000" w:themeColor="text1"/>
          <w:sz w:val="22"/>
          <w:szCs w:val="22"/>
        </w:rPr>
        <w:t>-Present</w:t>
      </w:r>
    </w:p>
    <w:p w14:paraId="4BE53A0F" w14:textId="722B341B" w:rsidR="00F35104" w:rsidRPr="008B1A61" w:rsidRDefault="00F35104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Assistant Professor, </w:t>
      </w:r>
      <w:r w:rsidR="00AA23A6" w:rsidRPr="008B1A61">
        <w:rPr>
          <w:b/>
          <w:color w:val="000000" w:themeColor="text1"/>
          <w:sz w:val="22"/>
          <w:szCs w:val="22"/>
        </w:rPr>
        <w:t xml:space="preserve">Diana R. Garland </w:t>
      </w:r>
      <w:r w:rsidRPr="008B1A61">
        <w:rPr>
          <w:b/>
          <w:color w:val="000000" w:themeColor="text1"/>
          <w:sz w:val="22"/>
          <w:szCs w:val="22"/>
        </w:rPr>
        <w:t xml:space="preserve">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="00893CF6" w:rsidRPr="008B1A61">
        <w:rPr>
          <w:b/>
          <w:color w:val="000000" w:themeColor="text1"/>
          <w:sz w:val="22"/>
          <w:szCs w:val="22"/>
        </w:rPr>
        <w:tab/>
      </w:r>
      <w:r w:rsidR="00893CF6" w:rsidRPr="008B1A61">
        <w:rPr>
          <w:b/>
          <w:color w:val="000000" w:themeColor="text1"/>
          <w:sz w:val="22"/>
          <w:szCs w:val="22"/>
        </w:rPr>
        <w:tab/>
      </w:r>
      <w:r w:rsidR="00893CF6" w:rsidRPr="008B1A61">
        <w:rPr>
          <w:b/>
          <w:color w:val="000000" w:themeColor="text1"/>
          <w:sz w:val="22"/>
          <w:szCs w:val="22"/>
        </w:rPr>
        <w:tab/>
      </w:r>
      <w:r w:rsidR="00893CF6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2016-</w:t>
      </w:r>
      <w:r w:rsidR="000761FE">
        <w:rPr>
          <w:b/>
          <w:color w:val="000000" w:themeColor="text1"/>
          <w:sz w:val="22"/>
          <w:szCs w:val="22"/>
        </w:rPr>
        <w:t>2018</w:t>
      </w:r>
    </w:p>
    <w:p w14:paraId="33F13EFF" w14:textId="77777777" w:rsidR="00022372" w:rsidRPr="008B1A61" w:rsidRDefault="00022372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33B1F539" w14:textId="7C518A13" w:rsidR="000B05B4" w:rsidRPr="008B1A61" w:rsidRDefault="00141B1C" w:rsidP="001135A1">
      <w:pPr>
        <w:ind w:left="252" w:firstLine="288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Instructor</w:t>
      </w:r>
    </w:p>
    <w:p w14:paraId="2E97C77B" w14:textId="018778DC" w:rsidR="000761FE" w:rsidRDefault="000761FE" w:rsidP="00FB7359">
      <w:pPr>
        <w:ind w:left="54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Issues in Adoption and Foster Care, Spring 2019</w:t>
      </w:r>
    </w:p>
    <w:p w14:paraId="4D19495F" w14:textId="5D555B2D" w:rsidR="00022372" w:rsidRPr="008B1A61" w:rsidRDefault="00022372" w:rsidP="00FB7359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Advanced Clinical Practice with Children and Families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>Spring 2017</w:t>
      </w:r>
      <w:r w:rsidR="00164E55">
        <w:rPr>
          <w:color w:val="000000" w:themeColor="text1"/>
          <w:sz w:val="22"/>
          <w:szCs w:val="22"/>
        </w:rPr>
        <w:t>, Spring 2018</w:t>
      </w:r>
      <w:r w:rsidR="001E730E">
        <w:rPr>
          <w:color w:val="000000" w:themeColor="text1"/>
          <w:sz w:val="22"/>
          <w:szCs w:val="22"/>
        </w:rPr>
        <w:t xml:space="preserve">, </w:t>
      </w:r>
      <w:r w:rsidR="000761FE">
        <w:rPr>
          <w:color w:val="000000" w:themeColor="text1"/>
          <w:sz w:val="22"/>
          <w:szCs w:val="22"/>
        </w:rPr>
        <w:t>Spring 2019</w:t>
      </w:r>
    </w:p>
    <w:p w14:paraId="5E20AE28" w14:textId="42193D66" w:rsidR="00022372" w:rsidRDefault="00022372" w:rsidP="00FB7359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Foundation Internship II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>Spring 2017</w:t>
      </w:r>
      <w:r w:rsidR="00164E55">
        <w:rPr>
          <w:color w:val="000000" w:themeColor="text1"/>
          <w:sz w:val="22"/>
          <w:szCs w:val="22"/>
        </w:rPr>
        <w:t>, Spring 2018</w:t>
      </w:r>
      <w:r w:rsidR="000761FE">
        <w:rPr>
          <w:color w:val="000000" w:themeColor="text1"/>
          <w:sz w:val="22"/>
          <w:szCs w:val="22"/>
        </w:rPr>
        <w:t>, Spring 2019</w:t>
      </w:r>
    </w:p>
    <w:p w14:paraId="4FA03665" w14:textId="2D9F624B" w:rsidR="00164E55" w:rsidRPr="008B1A61" w:rsidRDefault="00164E55" w:rsidP="00164E55">
      <w:pPr>
        <w:ind w:left="54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Adoption: Theory and Practice</w:t>
      </w:r>
      <w:r w:rsidRPr="008B1A61">
        <w:rPr>
          <w:color w:val="000000" w:themeColor="text1"/>
          <w:sz w:val="22"/>
          <w:szCs w:val="22"/>
        </w:rPr>
        <w:t xml:space="preserve"> (Independent Study), Spring 201</w:t>
      </w:r>
      <w:r>
        <w:rPr>
          <w:color w:val="000000" w:themeColor="text1"/>
          <w:sz w:val="22"/>
          <w:szCs w:val="22"/>
        </w:rPr>
        <w:t>8</w:t>
      </w:r>
    </w:p>
    <w:p w14:paraId="26C61CE9" w14:textId="77777777" w:rsidR="00022372" w:rsidRPr="008B1A61" w:rsidRDefault="00022372" w:rsidP="00FB7359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Social Work Practice I: Generalist Practice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>Fall 2016</w:t>
      </w:r>
      <w:r w:rsidR="000B05B4" w:rsidRPr="008B1A61">
        <w:rPr>
          <w:color w:val="000000" w:themeColor="text1"/>
          <w:sz w:val="22"/>
          <w:szCs w:val="22"/>
        </w:rPr>
        <w:t>, Fall 2017</w:t>
      </w:r>
    </w:p>
    <w:p w14:paraId="194FCB19" w14:textId="479C096D" w:rsidR="00141B1C" w:rsidRPr="008B1A61" w:rsidRDefault="00022372" w:rsidP="00FB7359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Foundation Internship 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>Fall 2016</w:t>
      </w:r>
      <w:r w:rsidR="000B05B4" w:rsidRPr="008B1A61">
        <w:rPr>
          <w:color w:val="000000" w:themeColor="text1"/>
          <w:sz w:val="22"/>
          <w:szCs w:val="22"/>
        </w:rPr>
        <w:t>, Fall 2017</w:t>
      </w:r>
      <w:r w:rsidR="00164E55">
        <w:rPr>
          <w:color w:val="000000" w:themeColor="text1"/>
          <w:sz w:val="22"/>
          <w:szCs w:val="22"/>
        </w:rPr>
        <w:t>, Fall 2018</w:t>
      </w:r>
    </w:p>
    <w:p w14:paraId="252F3741" w14:textId="77777777" w:rsidR="000B05B4" w:rsidRPr="008B1A61" w:rsidRDefault="000B05B4" w:rsidP="00FB7359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Attachment and Child Welfare (Independent Study), Spring 2017</w:t>
      </w:r>
    </w:p>
    <w:p w14:paraId="1F6782CB" w14:textId="77777777" w:rsidR="00022372" w:rsidRPr="008B1A61" w:rsidRDefault="00022372" w:rsidP="00A442C6">
      <w:pPr>
        <w:tabs>
          <w:tab w:val="left" w:pos="720"/>
        </w:tabs>
        <w:ind w:left="0" w:firstLine="0"/>
        <w:rPr>
          <w:b/>
          <w:color w:val="000000" w:themeColor="text1"/>
          <w:sz w:val="22"/>
          <w:szCs w:val="22"/>
        </w:rPr>
      </w:pPr>
    </w:p>
    <w:p w14:paraId="611178D7" w14:textId="77777777" w:rsidR="009E71F4" w:rsidRPr="008B1A61" w:rsidRDefault="009E71F4" w:rsidP="00072D64">
      <w:pPr>
        <w:tabs>
          <w:tab w:val="left" w:pos="1980"/>
        </w:tabs>
        <w:ind w:left="1980" w:hanging="198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University of Texas at Arlington</w:t>
      </w:r>
    </w:p>
    <w:p w14:paraId="7655BACD" w14:textId="77777777" w:rsidR="009E71F4" w:rsidRPr="008B1A61" w:rsidRDefault="009E71F4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Assistant Professor, 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AA23A6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2010-201</w:t>
      </w:r>
      <w:r w:rsidR="00D856AA" w:rsidRPr="008B1A61">
        <w:rPr>
          <w:b/>
          <w:color w:val="000000" w:themeColor="text1"/>
          <w:sz w:val="22"/>
          <w:szCs w:val="22"/>
        </w:rPr>
        <w:t>6</w:t>
      </w:r>
    </w:p>
    <w:p w14:paraId="51EC3D7D" w14:textId="77777777" w:rsidR="00B26D60" w:rsidRPr="008B1A61" w:rsidRDefault="00B26D60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6EFFB75A" w14:textId="77777777" w:rsidR="00141B1C" w:rsidRPr="008B1A61" w:rsidRDefault="008836FE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ab/>
      </w:r>
      <w:r w:rsidR="00141B1C" w:rsidRPr="008B1A61">
        <w:rPr>
          <w:b/>
          <w:color w:val="000000" w:themeColor="text1"/>
          <w:sz w:val="22"/>
          <w:szCs w:val="22"/>
        </w:rPr>
        <w:t>Instructor</w:t>
      </w:r>
      <w:r w:rsidR="00141B1C" w:rsidRPr="008B1A61">
        <w:rPr>
          <w:color w:val="000000" w:themeColor="text1"/>
          <w:sz w:val="22"/>
          <w:szCs w:val="22"/>
        </w:rPr>
        <w:t xml:space="preserve"> </w:t>
      </w:r>
    </w:p>
    <w:p w14:paraId="6329FAD1" w14:textId="77777777" w:rsidR="00022372" w:rsidRPr="008B1A61" w:rsidRDefault="00141B1C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  <w:r w:rsidR="008836FE" w:rsidRPr="008B1A61">
        <w:rPr>
          <w:color w:val="000000" w:themeColor="text1"/>
          <w:sz w:val="22"/>
          <w:szCs w:val="22"/>
        </w:rPr>
        <w:t>Human Behavio</w:t>
      </w:r>
      <w:r w:rsidR="00072D64" w:rsidRPr="008B1A61">
        <w:rPr>
          <w:color w:val="000000" w:themeColor="text1"/>
          <w:sz w:val="22"/>
          <w:szCs w:val="22"/>
        </w:rPr>
        <w:t>r and the Social Environment 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="00022372" w:rsidRPr="008B1A61">
        <w:rPr>
          <w:color w:val="000000" w:themeColor="text1"/>
          <w:sz w:val="22"/>
          <w:szCs w:val="22"/>
        </w:rPr>
        <w:t>Fall 2014</w:t>
      </w:r>
    </w:p>
    <w:p w14:paraId="5C881F55" w14:textId="77777777" w:rsidR="008836FE" w:rsidRPr="008B1A61" w:rsidRDefault="008836FE" w:rsidP="00FB7359">
      <w:pPr>
        <w:ind w:left="360" w:right="-63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  <w:t>Clinical Assessment of Child Maltreatment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="00022372" w:rsidRPr="008B1A61">
        <w:rPr>
          <w:color w:val="000000" w:themeColor="text1"/>
          <w:sz w:val="22"/>
          <w:szCs w:val="22"/>
        </w:rPr>
        <w:t xml:space="preserve">Fall 2013, </w:t>
      </w:r>
      <w:r w:rsidRPr="008B1A61">
        <w:rPr>
          <w:color w:val="000000" w:themeColor="text1"/>
          <w:sz w:val="22"/>
          <w:szCs w:val="22"/>
        </w:rPr>
        <w:t>Spring 2015</w:t>
      </w:r>
      <w:r w:rsidR="00022372" w:rsidRPr="008B1A61">
        <w:rPr>
          <w:color w:val="000000" w:themeColor="text1"/>
          <w:sz w:val="22"/>
          <w:szCs w:val="22"/>
        </w:rPr>
        <w:t>, Spring 2016</w:t>
      </w:r>
    </w:p>
    <w:p w14:paraId="6D26DFEF" w14:textId="77777777" w:rsidR="00076B5C" w:rsidRPr="008B1A61" w:rsidRDefault="00072D64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  <w:t>Applied</w:t>
      </w:r>
      <w:r w:rsidR="00076B5C" w:rsidRPr="008B1A61">
        <w:rPr>
          <w:color w:val="000000" w:themeColor="text1"/>
          <w:sz w:val="22"/>
          <w:szCs w:val="22"/>
        </w:rPr>
        <w:t xml:space="preserve"> Social Work Practice III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="00076B5C" w:rsidRPr="008B1A61">
        <w:rPr>
          <w:color w:val="000000" w:themeColor="text1"/>
          <w:sz w:val="22"/>
          <w:szCs w:val="22"/>
        </w:rPr>
        <w:t xml:space="preserve">Fall 2013, Spring 2014, </w:t>
      </w:r>
      <w:r w:rsidR="00022372" w:rsidRPr="008B1A61">
        <w:rPr>
          <w:color w:val="000000" w:themeColor="text1"/>
          <w:sz w:val="22"/>
          <w:szCs w:val="22"/>
        </w:rPr>
        <w:t>Fall 2015, Spring 2015</w:t>
      </w:r>
    </w:p>
    <w:p w14:paraId="0769CEC9" w14:textId="77777777" w:rsidR="00022372" w:rsidRPr="008B1A61" w:rsidRDefault="00076B5C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  <w:t>Applied Social Work Practice II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="00022372" w:rsidRPr="008B1A61">
        <w:rPr>
          <w:color w:val="000000" w:themeColor="text1"/>
          <w:sz w:val="22"/>
          <w:szCs w:val="22"/>
        </w:rPr>
        <w:t>Fall 2013, Spring 2014, Fall 2015, Spring 2015</w:t>
      </w:r>
    </w:p>
    <w:p w14:paraId="012EAB59" w14:textId="77777777" w:rsidR="00072D64" w:rsidRPr="008B1A61" w:rsidRDefault="008836FE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  <w:r w:rsidR="00072D64" w:rsidRPr="008B1A61">
        <w:rPr>
          <w:color w:val="000000" w:themeColor="text1"/>
          <w:sz w:val="22"/>
          <w:szCs w:val="22"/>
        </w:rPr>
        <w:t>Generalist Macro Practice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="00072D64" w:rsidRPr="008B1A61">
        <w:rPr>
          <w:color w:val="000000" w:themeColor="text1"/>
          <w:sz w:val="22"/>
          <w:szCs w:val="22"/>
        </w:rPr>
        <w:t>Online Cohort</w:t>
      </w:r>
      <w:r w:rsidR="00076B5C" w:rsidRPr="008B1A61">
        <w:rPr>
          <w:color w:val="000000" w:themeColor="text1"/>
          <w:sz w:val="22"/>
          <w:szCs w:val="22"/>
        </w:rPr>
        <w:t xml:space="preserve"> – Fall 2012</w:t>
      </w:r>
    </w:p>
    <w:p w14:paraId="76701CE4" w14:textId="77777777" w:rsidR="00076B5C" w:rsidRPr="008B1A61" w:rsidRDefault="00076B5C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</w:r>
      <w:r w:rsidR="00072D64" w:rsidRPr="008B1A61">
        <w:rPr>
          <w:color w:val="000000" w:themeColor="text1"/>
          <w:sz w:val="22"/>
          <w:szCs w:val="22"/>
        </w:rPr>
        <w:t>Generalist Macro Practice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 xml:space="preserve">Professional </w:t>
      </w:r>
      <w:r w:rsidR="00072D64" w:rsidRPr="008B1A61">
        <w:rPr>
          <w:color w:val="000000" w:themeColor="text1"/>
          <w:sz w:val="22"/>
          <w:szCs w:val="22"/>
        </w:rPr>
        <w:t>Seminar Cohort</w:t>
      </w:r>
      <w:r w:rsidRPr="008B1A61">
        <w:rPr>
          <w:color w:val="000000" w:themeColor="text1"/>
          <w:sz w:val="22"/>
          <w:szCs w:val="22"/>
        </w:rPr>
        <w:t xml:space="preserve"> (5 weeks) –</w:t>
      </w:r>
      <w:r w:rsidR="00072D64" w:rsidRPr="008B1A61">
        <w:rPr>
          <w:color w:val="000000" w:themeColor="text1"/>
          <w:sz w:val="22"/>
          <w:szCs w:val="22"/>
        </w:rPr>
        <w:t xml:space="preserve"> Fall 2011</w:t>
      </w:r>
    </w:p>
    <w:p w14:paraId="4611536F" w14:textId="77777777" w:rsidR="00076B5C" w:rsidRPr="008B1A61" w:rsidRDefault="00076B5C" w:rsidP="00FB7359">
      <w:pPr>
        <w:ind w:left="36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ab/>
        <w:t>Social Work Practice I</w:t>
      </w:r>
      <w:r w:rsidR="00AA23A6" w:rsidRPr="008B1A61">
        <w:rPr>
          <w:color w:val="000000" w:themeColor="text1"/>
          <w:sz w:val="22"/>
          <w:szCs w:val="22"/>
        </w:rPr>
        <w:t xml:space="preserve">: </w:t>
      </w:r>
      <w:r w:rsidRPr="008B1A61">
        <w:rPr>
          <w:color w:val="000000" w:themeColor="text1"/>
          <w:sz w:val="22"/>
          <w:szCs w:val="22"/>
        </w:rPr>
        <w:t>Fall 2010, Spring 2011, Spring 2013</w:t>
      </w:r>
    </w:p>
    <w:p w14:paraId="21BAB167" w14:textId="77777777" w:rsidR="005024A2" w:rsidRPr="008B1A61" w:rsidRDefault="005024A2" w:rsidP="00076B5C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12347B5C" w14:textId="77777777" w:rsidR="005024A2" w:rsidRPr="008B1A61" w:rsidRDefault="00141B1C" w:rsidP="00FB7359">
      <w:pPr>
        <w:ind w:left="54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Doctoral Dissertation</w:t>
      </w:r>
    </w:p>
    <w:p w14:paraId="026D4215" w14:textId="77777777" w:rsidR="00455D0B" w:rsidRPr="008B1A61" w:rsidRDefault="00455D0B" w:rsidP="00385C5B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Bonnie Goodwin, Doctorate of Philosophy at Baylor University, Chair of committee</w:t>
      </w:r>
      <w:r w:rsidR="00385C5B" w:rsidRPr="008B1A61">
        <w:rPr>
          <w:color w:val="000000" w:themeColor="text1"/>
          <w:sz w:val="22"/>
          <w:szCs w:val="22"/>
        </w:rPr>
        <w:t xml:space="preserve"> </w:t>
      </w:r>
    </w:p>
    <w:p w14:paraId="4C6D9F63" w14:textId="76917D9B" w:rsidR="000761FE" w:rsidRDefault="000761FE" w:rsidP="000761FE">
      <w:pPr>
        <w:ind w:left="126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Bree Alexander, </w:t>
      </w:r>
      <w:r w:rsidRPr="008B1A61">
        <w:rPr>
          <w:color w:val="000000" w:themeColor="text1"/>
          <w:sz w:val="22"/>
          <w:szCs w:val="22"/>
        </w:rPr>
        <w:t xml:space="preserve">Doctorate of Philosophy at Baylor University, </w:t>
      </w:r>
      <w:r>
        <w:rPr>
          <w:color w:val="000000" w:themeColor="text1"/>
          <w:sz w:val="22"/>
          <w:szCs w:val="22"/>
        </w:rPr>
        <w:t>C</w:t>
      </w:r>
      <w:r w:rsidRPr="008B1A61">
        <w:rPr>
          <w:color w:val="000000" w:themeColor="text1"/>
          <w:sz w:val="22"/>
          <w:szCs w:val="22"/>
        </w:rPr>
        <w:t xml:space="preserve">ommittee </w:t>
      </w:r>
      <w:r>
        <w:rPr>
          <w:color w:val="000000" w:themeColor="text1"/>
          <w:sz w:val="22"/>
          <w:szCs w:val="22"/>
        </w:rPr>
        <w:t>member</w:t>
      </w:r>
    </w:p>
    <w:p w14:paraId="348CC1F2" w14:textId="7E7AE9F0" w:rsidR="00385C5B" w:rsidRPr="008B1A61" w:rsidRDefault="00385C5B" w:rsidP="00385C5B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Jackie Hapenny, Doctorate of Clinical Psychology at Baylor University, Committee member</w:t>
      </w:r>
    </w:p>
    <w:p w14:paraId="16F9421A" w14:textId="3EEBB80A" w:rsidR="00141B1C" w:rsidRPr="008B1A61" w:rsidRDefault="00141B1C" w:rsidP="00FB7359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Olga Ver</w:t>
      </w:r>
      <w:r w:rsidR="00693EDB" w:rsidRPr="008B1A61">
        <w:rPr>
          <w:color w:val="000000" w:themeColor="text1"/>
          <w:sz w:val="22"/>
          <w:szCs w:val="22"/>
        </w:rPr>
        <w:t>b</w:t>
      </w:r>
      <w:r w:rsidRPr="008B1A61">
        <w:rPr>
          <w:color w:val="000000" w:themeColor="text1"/>
          <w:sz w:val="22"/>
          <w:szCs w:val="22"/>
        </w:rPr>
        <w:t>ovaya, Doctorate of Philosophy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 xml:space="preserve">, Chair of </w:t>
      </w:r>
      <w:r w:rsidR="00FB7359" w:rsidRPr="008B1A61">
        <w:rPr>
          <w:color w:val="000000" w:themeColor="text1"/>
          <w:sz w:val="22"/>
          <w:szCs w:val="22"/>
        </w:rPr>
        <w:t>c</w:t>
      </w:r>
      <w:r w:rsidRPr="008B1A61">
        <w:rPr>
          <w:color w:val="000000" w:themeColor="text1"/>
          <w:sz w:val="22"/>
          <w:szCs w:val="22"/>
        </w:rPr>
        <w:t xml:space="preserve">ommittee (transitioned to </w:t>
      </w:r>
      <w:r w:rsidR="00E739D9">
        <w:rPr>
          <w:color w:val="000000" w:themeColor="text1"/>
          <w:sz w:val="22"/>
          <w:szCs w:val="22"/>
        </w:rPr>
        <w:t xml:space="preserve">external </w:t>
      </w:r>
      <w:r w:rsidRPr="008B1A61">
        <w:rPr>
          <w:color w:val="000000" w:themeColor="text1"/>
          <w:sz w:val="22"/>
          <w:szCs w:val="22"/>
        </w:rPr>
        <w:t xml:space="preserve">committee member upon leaving the University) – </w:t>
      </w:r>
      <w:r w:rsidR="00455D0B" w:rsidRPr="008B1A61">
        <w:rPr>
          <w:color w:val="000000" w:themeColor="text1"/>
          <w:sz w:val="22"/>
          <w:szCs w:val="22"/>
        </w:rPr>
        <w:t>Graduated</w:t>
      </w:r>
      <w:r w:rsidRPr="008B1A61">
        <w:rPr>
          <w:color w:val="000000" w:themeColor="text1"/>
          <w:sz w:val="22"/>
          <w:szCs w:val="22"/>
        </w:rPr>
        <w:t xml:space="preserve"> May 2017</w:t>
      </w:r>
    </w:p>
    <w:p w14:paraId="73699A1D" w14:textId="2965CFED" w:rsidR="00141B1C" w:rsidRPr="008B1A61" w:rsidRDefault="00141B1C" w:rsidP="00FB7359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Alicia Hawley, Doctorate of Philosophy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 xml:space="preserve">, Chair </w:t>
      </w:r>
      <w:r w:rsidR="00FB7359" w:rsidRPr="008B1A61">
        <w:rPr>
          <w:color w:val="000000" w:themeColor="text1"/>
          <w:sz w:val="22"/>
          <w:szCs w:val="22"/>
        </w:rPr>
        <w:t>of c</w:t>
      </w:r>
      <w:r w:rsidRPr="008B1A61">
        <w:rPr>
          <w:color w:val="000000" w:themeColor="text1"/>
          <w:sz w:val="22"/>
          <w:szCs w:val="22"/>
        </w:rPr>
        <w:t xml:space="preserve">ommittee (transitioned to </w:t>
      </w:r>
      <w:r w:rsidR="00E739D9">
        <w:rPr>
          <w:color w:val="000000" w:themeColor="text1"/>
          <w:sz w:val="22"/>
          <w:szCs w:val="22"/>
        </w:rPr>
        <w:t xml:space="preserve">external </w:t>
      </w:r>
      <w:r w:rsidRPr="008B1A61">
        <w:rPr>
          <w:color w:val="000000" w:themeColor="text1"/>
          <w:sz w:val="22"/>
          <w:szCs w:val="22"/>
        </w:rPr>
        <w:t xml:space="preserve">committee member upon leaving the University) – </w:t>
      </w:r>
      <w:r w:rsidR="00455D0B" w:rsidRPr="008B1A61">
        <w:rPr>
          <w:color w:val="000000" w:themeColor="text1"/>
          <w:sz w:val="22"/>
          <w:szCs w:val="22"/>
        </w:rPr>
        <w:t>Graduated</w:t>
      </w:r>
      <w:r w:rsidRPr="008B1A61">
        <w:rPr>
          <w:color w:val="000000" w:themeColor="text1"/>
          <w:sz w:val="22"/>
          <w:szCs w:val="22"/>
        </w:rPr>
        <w:t xml:space="preserve"> May 2017</w:t>
      </w:r>
    </w:p>
    <w:p w14:paraId="354A2CFE" w14:textId="77777777" w:rsidR="00141B1C" w:rsidRPr="008B1A61" w:rsidRDefault="00FB7359" w:rsidP="00FB7359">
      <w:pPr>
        <w:shd w:val="clear" w:color="auto" w:fill="FFFFFF"/>
        <w:ind w:left="1260" w:hanging="720"/>
        <w:rPr>
          <w:color w:val="000000" w:themeColor="text1"/>
          <w:sz w:val="22"/>
          <w:szCs w:val="22"/>
        </w:rPr>
      </w:pP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Jolynne Batchelor, </w:t>
      </w:r>
      <w:r w:rsidR="00141B1C" w:rsidRPr="008B1A61">
        <w:rPr>
          <w:rFonts w:eastAsia="Times New Roman"/>
          <w:vanish/>
          <w:color w:val="000000" w:themeColor="text1"/>
          <w:sz w:val="22"/>
          <w:szCs w:val="22"/>
          <w:lang w:eastAsia="en-US"/>
        </w:rPr>
        <w:t xml:space="preserve">Jolynne Batchelor, </w:t>
      </w:r>
      <w:r w:rsidR="00141B1C" w:rsidRPr="008B1A61">
        <w:rPr>
          <w:color w:val="000000" w:themeColor="text1"/>
          <w:sz w:val="22"/>
          <w:szCs w:val="22"/>
        </w:rPr>
        <w:t>Doctorate of Philosophy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="00141B1C" w:rsidRPr="008B1A61">
        <w:rPr>
          <w:color w:val="000000" w:themeColor="text1"/>
          <w:sz w:val="22"/>
          <w:szCs w:val="22"/>
        </w:rPr>
        <w:t>, Committee</w:t>
      </w:r>
      <w:r w:rsidRPr="008B1A61">
        <w:rPr>
          <w:color w:val="000000" w:themeColor="text1"/>
          <w:sz w:val="22"/>
          <w:szCs w:val="22"/>
        </w:rPr>
        <w:t xml:space="preserve"> member – Graduated May 2016</w:t>
      </w:r>
    </w:p>
    <w:p w14:paraId="79ACD9D2" w14:textId="77777777" w:rsidR="00141B1C" w:rsidRPr="008B1A61" w:rsidRDefault="00FB7359" w:rsidP="00FB7359">
      <w:pPr>
        <w:shd w:val="clear" w:color="auto" w:fill="FFFFFF"/>
        <w:ind w:left="1260"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Amy Strong Blakeney,</w:t>
      </w:r>
      <w:r w:rsidRPr="008B1A61">
        <w:rPr>
          <w:b/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Doctorate of Philosophy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>, Committee member – Graduated May 2013</w:t>
      </w:r>
    </w:p>
    <w:p w14:paraId="772D4D6A" w14:textId="77777777" w:rsidR="00141B1C" w:rsidRPr="008B1A61" w:rsidRDefault="00FB7359" w:rsidP="00FB7359">
      <w:pPr>
        <w:ind w:left="1260" w:hanging="720"/>
        <w:rPr>
          <w:b/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Shing (Sam) Pang, </w:t>
      </w:r>
      <w:r w:rsidRPr="008B1A61">
        <w:rPr>
          <w:vanish/>
          <w:color w:val="000000" w:themeColor="text1"/>
          <w:sz w:val="22"/>
          <w:szCs w:val="22"/>
        </w:rPr>
        <w:tab/>
        <w:t xml:space="preserve">Shing (Sam) Pang, </w:t>
      </w:r>
      <w:r w:rsidRPr="008B1A61">
        <w:rPr>
          <w:color w:val="000000" w:themeColor="text1"/>
          <w:sz w:val="22"/>
          <w:szCs w:val="22"/>
        </w:rPr>
        <w:t>Doctorate of Philosophy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>, Committee member – Graduated May 2012</w:t>
      </w:r>
    </w:p>
    <w:p w14:paraId="1FFFCCBA" w14:textId="77777777" w:rsidR="00FB7359" w:rsidRPr="008B1A61" w:rsidRDefault="00141B1C" w:rsidP="00076B5C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ab/>
      </w:r>
    </w:p>
    <w:p w14:paraId="335DC0BB" w14:textId="6525E511" w:rsidR="00141B1C" w:rsidRPr="008B1A61" w:rsidRDefault="00DC2FFF" w:rsidP="000D122B">
      <w:pPr>
        <w:tabs>
          <w:tab w:val="left" w:pos="720"/>
        </w:tabs>
        <w:ind w:left="54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Master</w:t>
      </w:r>
      <w:r w:rsidR="00141B1C" w:rsidRPr="008B1A61">
        <w:rPr>
          <w:b/>
          <w:color w:val="000000" w:themeColor="text1"/>
          <w:sz w:val="22"/>
          <w:szCs w:val="22"/>
        </w:rPr>
        <w:t>s Thesis</w:t>
      </w:r>
    </w:p>
    <w:p w14:paraId="18FA11EA" w14:textId="29308B42" w:rsidR="000761FE" w:rsidRDefault="000761FE" w:rsidP="000D122B">
      <w:pPr>
        <w:ind w:left="126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Kirsten Williams, Masters in Educational Psychology at Baylor University, </w:t>
      </w:r>
      <w:r w:rsidRPr="008B1A61">
        <w:rPr>
          <w:color w:val="000000" w:themeColor="text1"/>
          <w:sz w:val="22"/>
          <w:szCs w:val="22"/>
        </w:rPr>
        <w:t xml:space="preserve">Committee member – Graduated </w:t>
      </w:r>
      <w:r>
        <w:rPr>
          <w:color w:val="000000" w:themeColor="text1"/>
          <w:sz w:val="22"/>
          <w:szCs w:val="22"/>
        </w:rPr>
        <w:t>December 2018</w:t>
      </w:r>
    </w:p>
    <w:p w14:paraId="2EB79283" w14:textId="468C8C95" w:rsidR="006C4A82" w:rsidRPr="008B1A61" w:rsidRDefault="006C4A82" w:rsidP="000D122B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Allison Peeler, Masters in Social Work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>, Chair of committee – Graduat</w:t>
      </w:r>
      <w:r w:rsidR="00517EAF" w:rsidRPr="008B1A61">
        <w:rPr>
          <w:color w:val="000000" w:themeColor="text1"/>
          <w:sz w:val="22"/>
          <w:szCs w:val="22"/>
        </w:rPr>
        <w:t xml:space="preserve">ed </w:t>
      </w:r>
      <w:r w:rsidRPr="008B1A61">
        <w:rPr>
          <w:color w:val="000000" w:themeColor="text1"/>
          <w:sz w:val="22"/>
          <w:szCs w:val="22"/>
        </w:rPr>
        <w:t>August 2015</w:t>
      </w:r>
    </w:p>
    <w:p w14:paraId="537C777E" w14:textId="77777777" w:rsidR="00517EAF" w:rsidRPr="008B1A61" w:rsidRDefault="00517EAF" w:rsidP="000D122B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Mikayla Jacob, Masters in Social Work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 xml:space="preserve">, </w:t>
      </w:r>
      <w:r w:rsidR="00A77C2A" w:rsidRPr="008B1A61">
        <w:rPr>
          <w:color w:val="000000" w:themeColor="text1"/>
          <w:sz w:val="22"/>
          <w:szCs w:val="22"/>
        </w:rPr>
        <w:t xml:space="preserve">Committee member </w:t>
      </w:r>
      <w:r w:rsidRPr="008B1A61">
        <w:rPr>
          <w:color w:val="000000" w:themeColor="text1"/>
          <w:sz w:val="22"/>
          <w:szCs w:val="22"/>
        </w:rPr>
        <w:t>– Graduated May 2015</w:t>
      </w:r>
    </w:p>
    <w:p w14:paraId="6900F6AF" w14:textId="77777777" w:rsidR="00517EAF" w:rsidRPr="008B1A61" w:rsidRDefault="00517EAF" w:rsidP="000D122B">
      <w:pPr>
        <w:ind w:left="1260" w:hanging="72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Karin Havens, Masters in Social Work</w:t>
      </w:r>
      <w:r w:rsidR="00455D0B" w:rsidRPr="008B1A61">
        <w:rPr>
          <w:color w:val="000000" w:themeColor="text1"/>
          <w:sz w:val="22"/>
          <w:szCs w:val="22"/>
        </w:rPr>
        <w:t xml:space="preserve"> at UTA</w:t>
      </w:r>
      <w:r w:rsidRPr="008B1A61">
        <w:rPr>
          <w:color w:val="000000" w:themeColor="text1"/>
          <w:sz w:val="22"/>
          <w:szCs w:val="22"/>
        </w:rPr>
        <w:t xml:space="preserve">, </w:t>
      </w:r>
      <w:r w:rsidR="00A77C2A" w:rsidRPr="008B1A61">
        <w:rPr>
          <w:color w:val="000000" w:themeColor="text1"/>
          <w:sz w:val="22"/>
          <w:szCs w:val="22"/>
        </w:rPr>
        <w:t xml:space="preserve">Committee member </w:t>
      </w:r>
      <w:r w:rsidRPr="008B1A61">
        <w:rPr>
          <w:color w:val="000000" w:themeColor="text1"/>
          <w:sz w:val="22"/>
          <w:szCs w:val="22"/>
        </w:rPr>
        <w:t xml:space="preserve">– Graduated </w:t>
      </w:r>
      <w:r w:rsidR="00A77C2A" w:rsidRPr="008B1A61">
        <w:rPr>
          <w:color w:val="000000" w:themeColor="text1"/>
          <w:sz w:val="22"/>
          <w:szCs w:val="22"/>
        </w:rPr>
        <w:t>May 2015</w:t>
      </w:r>
    </w:p>
    <w:p w14:paraId="65049693" w14:textId="77777777" w:rsidR="000D122B" w:rsidRPr="008B1A61" w:rsidRDefault="000D122B" w:rsidP="006C4A82">
      <w:pPr>
        <w:ind w:left="1260" w:hanging="720"/>
        <w:rPr>
          <w:color w:val="000000" w:themeColor="text1"/>
          <w:sz w:val="22"/>
          <w:szCs w:val="22"/>
        </w:rPr>
      </w:pPr>
    </w:p>
    <w:p w14:paraId="7C118108" w14:textId="77777777" w:rsidR="000D122B" w:rsidRPr="008B1A61" w:rsidRDefault="00B06B98" w:rsidP="000D122B">
      <w:pPr>
        <w:tabs>
          <w:tab w:val="left" w:pos="0"/>
        </w:tabs>
        <w:ind w:left="1890" w:hanging="189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University of Texas</w:t>
      </w:r>
      <w:r w:rsidR="000D122B" w:rsidRPr="008B1A61">
        <w:rPr>
          <w:b/>
          <w:i/>
          <w:color w:val="000000" w:themeColor="text1"/>
          <w:sz w:val="22"/>
          <w:szCs w:val="22"/>
        </w:rPr>
        <w:t xml:space="preserve"> at Austin</w:t>
      </w:r>
    </w:p>
    <w:p w14:paraId="1E17A752" w14:textId="41E69236" w:rsidR="000D122B" w:rsidRPr="00E739D9" w:rsidRDefault="000D122B" w:rsidP="00E739D9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Adjunct Instructor, School of Social Work </w:t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</w:r>
      <w:r w:rsidR="00575902" w:rsidRPr="008B1A61">
        <w:rPr>
          <w:b/>
          <w:color w:val="000000" w:themeColor="text1"/>
          <w:sz w:val="22"/>
          <w:szCs w:val="22"/>
        </w:rPr>
        <w:tab/>
        <w:t xml:space="preserve">  </w:t>
      </w:r>
      <w:r w:rsidRPr="008B1A61">
        <w:rPr>
          <w:b/>
          <w:color w:val="000000" w:themeColor="text1"/>
          <w:sz w:val="22"/>
          <w:szCs w:val="22"/>
        </w:rPr>
        <w:t>2008-2010</w:t>
      </w:r>
    </w:p>
    <w:p w14:paraId="0C7AB322" w14:textId="77777777" w:rsidR="000D122B" w:rsidRPr="008B1A61" w:rsidRDefault="000D122B" w:rsidP="000D122B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Generalist Social Work Practice: Knowledge, Values, and Skills: Spring 2010</w:t>
      </w:r>
    </w:p>
    <w:p w14:paraId="5A36D79F" w14:textId="77777777" w:rsidR="000D122B" w:rsidRPr="008B1A61" w:rsidRDefault="000D122B" w:rsidP="000D122B">
      <w:pPr>
        <w:ind w:left="54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Contemporary Issues in Foster Care and Adoption: Spring 2008, Spring 2009</w:t>
      </w:r>
    </w:p>
    <w:p w14:paraId="04FAD86A" w14:textId="4592F433" w:rsidR="00141B1C" w:rsidRDefault="00141B1C" w:rsidP="00076B5C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</w:rPr>
      </w:pPr>
    </w:p>
    <w:p w14:paraId="31AF2CEF" w14:textId="77777777" w:rsidR="003A226C" w:rsidRPr="008B1A61" w:rsidRDefault="003A226C" w:rsidP="00076B5C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</w:rPr>
      </w:pPr>
    </w:p>
    <w:p w14:paraId="3B26A2A4" w14:textId="77777777" w:rsidR="00F96898" w:rsidRDefault="00F96898" w:rsidP="00E62DE5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</w:p>
    <w:p w14:paraId="264D1255" w14:textId="77777777" w:rsidR="00B26D60" w:rsidRPr="008B1A61" w:rsidRDefault="00B26D60" w:rsidP="00E62DE5">
      <w:pPr>
        <w:tabs>
          <w:tab w:val="left" w:pos="720"/>
          <w:tab w:val="left" w:pos="1980"/>
        </w:tabs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lastRenderedPageBreak/>
        <w:t>PROFESSIONAL EXPERIENCE</w:t>
      </w:r>
    </w:p>
    <w:p w14:paraId="75C506B7" w14:textId="77777777" w:rsidR="00B26D60" w:rsidRPr="008B1A61" w:rsidRDefault="00B26D60" w:rsidP="00072D64">
      <w:pPr>
        <w:tabs>
          <w:tab w:val="left" w:pos="1980"/>
        </w:tabs>
        <w:ind w:left="1980" w:hanging="1980"/>
        <w:rPr>
          <w:b/>
          <w:color w:val="000000" w:themeColor="text1"/>
          <w:sz w:val="22"/>
          <w:szCs w:val="22"/>
          <w:u w:val="single"/>
        </w:rPr>
      </w:pPr>
    </w:p>
    <w:p w14:paraId="229F9165" w14:textId="325A7CCF" w:rsidR="00966F43" w:rsidRPr="008B1A61" w:rsidRDefault="00966F43" w:rsidP="008B1A61">
      <w:pPr>
        <w:tabs>
          <w:tab w:val="left" w:pos="1980"/>
        </w:tabs>
        <w:ind w:left="0" w:firstLine="0"/>
        <w:rPr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>Texas Department of</w:t>
      </w:r>
      <w:r w:rsidR="00A514BB" w:rsidRPr="008B1A61">
        <w:rPr>
          <w:b/>
          <w:i/>
          <w:color w:val="000000" w:themeColor="text1"/>
          <w:sz w:val="22"/>
          <w:szCs w:val="22"/>
        </w:rPr>
        <w:t xml:space="preserve"> Family and Protective Services</w:t>
      </w:r>
      <w:r w:rsidR="00A514BB" w:rsidRPr="008B1A61">
        <w:rPr>
          <w:b/>
          <w:color w:val="000000" w:themeColor="text1"/>
          <w:sz w:val="22"/>
          <w:szCs w:val="22"/>
        </w:rPr>
        <w:t xml:space="preserve">, </w:t>
      </w:r>
      <w:r w:rsidR="00A514BB" w:rsidRPr="008B1A61">
        <w:rPr>
          <w:color w:val="000000" w:themeColor="text1"/>
          <w:sz w:val="22"/>
          <w:szCs w:val="22"/>
        </w:rPr>
        <w:t xml:space="preserve">Waco, TX, </w:t>
      </w:r>
      <w:r w:rsidR="00FB15EE" w:rsidRPr="008B1A61">
        <w:rPr>
          <w:color w:val="000000" w:themeColor="text1"/>
          <w:sz w:val="22"/>
          <w:szCs w:val="22"/>
        </w:rPr>
        <w:t>Conservatorship Work</w:t>
      </w:r>
      <w:r w:rsidR="00E62DE5" w:rsidRPr="008B1A61">
        <w:rPr>
          <w:color w:val="000000" w:themeColor="text1"/>
          <w:sz w:val="22"/>
          <w:szCs w:val="22"/>
        </w:rPr>
        <w:t>er</w:t>
      </w:r>
      <w:r w:rsidR="00FB15EE" w:rsidRPr="008B1A61">
        <w:rPr>
          <w:color w:val="000000" w:themeColor="text1"/>
          <w:sz w:val="22"/>
          <w:szCs w:val="22"/>
        </w:rPr>
        <w:t xml:space="preserve"> </w:t>
      </w:r>
      <w:r w:rsidR="00E62DE5" w:rsidRPr="008B1A61">
        <w:rPr>
          <w:color w:val="000000" w:themeColor="text1"/>
          <w:sz w:val="22"/>
          <w:szCs w:val="22"/>
        </w:rPr>
        <w:tab/>
      </w:r>
      <w:r w:rsidR="008B1A61">
        <w:rPr>
          <w:color w:val="000000" w:themeColor="text1"/>
          <w:sz w:val="22"/>
          <w:szCs w:val="22"/>
        </w:rPr>
        <w:t xml:space="preserve">  </w:t>
      </w:r>
      <w:r w:rsidR="00A514BB" w:rsidRPr="008B1A61">
        <w:rPr>
          <w:b/>
          <w:color w:val="000000" w:themeColor="text1"/>
          <w:sz w:val="22"/>
          <w:szCs w:val="22"/>
        </w:rPr>
        <w:t>2002-2005</w:t>
      </w:r>
    </w:p>
    <w:p w14:paraId="3BB089C4" w14:textId="0CEEAB19" w:rsidR="00E62DE5" w:rsidRPr="00F96898" w:rsidRDefault="00C30AE2" w:rsidP="00F96898">
      <w:pPr>
        <w:tabs>
          <w:tab w:val="left" w:pos="720"/>
          <w:tab w:val="left" w:pos="1980"/>
        </w:tabs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ab/>
      </w:r>
    </w:p>
    <w:p w14:paraId="7EA1FF03" w14:textId="77777777" w:rsidR="00A514BB" w:rsidRPr="008B1A61" w:rsidRDefault="00A514BB" w:rsidP="008B1A61">
      <w:pPr>
        <w:tabs>
          <w:tab w:val="left" w:pos="1980"/>
        </w:tabs>
        <w:spacing w:line="480" w:lineRule="auto"/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 xml:space="preserve">Hillcrest Baptist Medical Center, </w:t>
      </w:r>
      <w:r w:rsidRPr="008B1A61">
        <w:rPr>
          <w:color w:val="000000" w:themeColor="text1"/>
          <w:sz w:val="22"/>
          <w:szCs w:val="22"/>
        </w:rPr>
        <w:t xml:space="preserve">Waco, TX, Social Worker </w:t>
      </w:r>
      <w:r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  <w:t xml:space="preserve">     </w:t>
      </w:r>
      <w:r w:rsidR="00575902" w:rsidRPr="008B1A61">
        <w:rPr>
          <w:color w:val="000000" w:themeColor="text1"/>
          <w:sz w:val="22"/>
          <w:szCs w:val="22"/>
        </w:rPr>
        <w:t xml:space="preserve">  </w:t>
      </w:r>
      <w:r w:rsidRPr="008B1A61">
        <w:rPr>
          <w:b/>
          <w:color w:val="000000" w:themeColor="text1"/>
          <w:sz w:val="22"/>
          <w:szCs w:val="22"/>
        </w:rPr>
        <w:t>2001</w:t>
      </w:r>
      <w:r w:rsidR="00E62DE5" w:rsidRPr="008B1A61">
        <w:rPr>
          <w:b/>
          <w:color w:val="000000" w:themeColor="text1"/>
          <w:sz w:val="22"/>
          <w:szCs w:val="22"/>
        </w:rPr>
        <w:t>-</w:t>
      </w:r>
      <w:r w:rsidRPr="008B1A61">
        <w:rPr>
          <w:b/>
          <w:color w:val="000000" w:themeColor="text1"/>
          <w:sz w:val="22"/>
          <w:szCs w:val="22"/>
        </w:rPr>
        <w:t>2002</w:t>
      </w:r>
    </w:p>
    <w:p w14:paraId="365B832A" w14:textId="77777777" w:rsidR="00A514BB" w:rsidRPr="008B1A61" w:rsidRDefault="00A514BB" w:rsidP="0080562C">
      <w:pPr>
        <w:keepNext/>
        <w:keepLines/>
        <w:tabs>
          <w:tab w:val="left" w:pos="1980"/>
        </w:tabs>
        <w:spacing w:line="480" w:lineRule="auto"/>
        <w:ind w:left="1980" w:hanging="1980"/>
        <w:rPr>
          <w:b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 xml:space="preserve">The Housing Crisis Center, </w:t>
      </w:r>
      <w:r w:rsidRPr="008B1A61">
        <w:rPr>
          <w:color w:val="000000" w:themeColor="text1"/>
          <w:sz w:val="22"/>
          <w:szCs w:val="22"/>
        </w:rPr>
        <w:t xml:space="preserve">Dallas, TX, Co-Director, Home Again Transitional </w:t>
      </w:r>
      <w:r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</w:r>
      <w:r w:rsidR="00E62DE5" w:rsidRPr="008B1A61">
        <w:rPr>
          <w:color w:val="000000" w:themeColor="text1"/>
          <w:sz w:val="22"/>
          <w:szCs w:val="22"/>
        </w:rPr>
        <w:tab/>
        <w:t xml:space="preserve">   </w:t>
      </w:r>
      <w:r w:rsidR="00575902" w:rsidRPr="008B1A61">
        <w:rPr>
          <w:color w:val="000000" w:themeColor="text1"/>
          <w:sz w:val="22"/>
          <w:szCs w:val="22"/>
        </w:rPr>
        <w:t xml:space="preserve">  </w:t>
      </w:r>
      <w:r w:rsidR="00E62DE5" w:rsidRPr="008B1A61">
        <w:rPr>
          <w:color w:val="000000" w:themeColor="text1"/>
          <w:sz w:val="22"/>
          <w:szCs w:val="22"/>
        </w:rPr>
        <w:t xml:space="preserve">  </w:t>
      </w:r>
      <w:r w:rsidR="000F0EF7" w:rsidRPr="008B1A61">
        <w:rPr>
          <w:b/>
          <w:color w:val="000000" w:themeColor="text1"/>
          <w:sz w:val="22"/>
          <w:szCs w:val="22"/>
        </w:rPr>
        <w:t>1998-2000</w:t>
      </w:r>
    </w:p>
    <w:p w14:paraId="729A9173" w14:textId="77777777" w:rsidR="00E739D9" w:rsidRPr="008B1A61" w:rsidRDefault="00E739D9" w:rsidP="00F96898">
      <w:pPr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36DBEF40" w14:textId="77777777" w:rsidR="0018369F" w:rsidRPr="008B1A61" w:rsidRDefault="000F0EF7" w:rsidP="0018369F">
      <w:pPr>
        <w:ind w:left="2964" w:hanging="2964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LICENSES</w:t>
      </w:r>
    </w:p>
    <w:p w14:paraId="2E764092" w14:textId="77777777" w:rsidR="000F0EF7" w:rsidRPr="008B1A61" w:rsidRDefault="000F0EF7" w:rsidP="0018369F">
      <w:pPr>
        <w:ind w:left="2964" w:hanging="2964"/>
        <w:rPr>
          <w:b/>
          <w:color w:val="000000" w:themeColor="text1"/>
          <w:sz w:val="22"/>
          <w:szCs w:val="22"/>
          <w:u w:val="single"/>
        </w:rPr>
      </w:pPr>
    </w:p>
    <w:p w14:paraId="22308D13" w14:textId="5EC20ECC" w:rsidR="000F0EF7" w:rsidRPr="008B1A61" w:rsidRDefault="00520603" w:rsidP="00147495">
      <w:pPr>
        <w:ind w:left="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Licensed Master Social Worker (LMSW #31624), Texas State Board of Social Worker</w:t>
      </w:r>
      <w:r w:rsidR="00147495" w:rsidRPr="008B1A61">
        <w:rPr>
          <w:color w:val="000000" w:themeColor="text1"/>
          <w:sz w:val="22"/>
          <w:szCs w:val="22"/>
        </w:rPr>
        <w:t xml:space="preserve"> </w:t>
      </w:r>
      <w:r w:rsidRPr="008B1A61">
        <w:rPr>
          <w:color w:val="000000" w:themeColor="text1"/>
          <w:sz w:val="22"/>
          <w:szCs w:val="22"/>
        </w:rPr>
        <w:t>Examiners</w:t>
      </w:r>
    </w:p>
    <w:p w14:paraId="3BA0CE85" w14:textId="77777777" w:rsidR="000826CB" w:rsidRPr="008B1A61" w:rsidRDefault="000826CB" w:rsidP="000826CB">
      <w:pPr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543A4F22" w14:textId="77777777" w:rsidR="00F96898" w:rsidRDefault="00F96898" w:rsidP="00463831">
      <w:pPr>
        <w:keepNext/>
        <w:ind w:left="0" w:firstLine="0"/>
        <w:outlineLvl w:val="0"/>
        <w:rPr>
          <w:b/>
          <w:color w:val="000000" w:themeColor="text1"/>
          <w:sz w:val="22"/>
          <w:szCs w:val="22"/>
        </w:rPr>
      </w:pPr>
    </w:p>
    <w:p w14:paraId="231F9C22" w14:textId="77777777" w:rsidR="00463831" w:rsidRPr="008B1A61" w:rsidRDefault="00463831" w:rsidP="00463831">
      <w:pPr>
        <w:keepNext/>
        <w:ind w:left="0" w:firstLine="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PROFESSIONAL MEMBERSHIPS</w:t>
      </w:r>
    </w:p>
    <w:p w14:paraId="0EB599B3" w14:textId="77777777" w:rsidR="00463831" w:rsidRPr="008B1A61" w:rsidRDefault="00463831" w:rsidP="00463831">
      <w:pPr>
        <w:keepNext/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67D6173B" w14:textId="42F56284" w:rsidR="00463831" w:rsidRPr="008B1A61" w:rsidRDefault="00463831" w:rsidP="00147495">
      <w:pPr>
        <w:keepNext/>
        <w:ind w:left="0" w:firstLine="0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Child Welfare Research Collaboration, </w:t>
      </w:r>
      <w:r w:rsidR="00B06B98" w:rsidRPr="008B1A61">
        <w:rPr>
          <w:color w:val="000000" w:themeColor="text1"/>
          <w:sz w:val="22"/>
          <w:szCs w:val="22"/>
        </w:rPr>
        <w:t>University of Texas</w:t>
      </w:r>
      <w:r w:rsidRPr="008B1A61">
        <w:rPr>
          <w:color w:val="000000" w:themeColor="text1"/>
          <w:sz w:val="22"/>
          <w:szCs w:val="22"/>
        </w:rPr>
        <w:t xml:space="preserve"> at Austin</w:t>
      </w:r>
    </w:p>
    <w:p w14:paraId="1B461CE9" w14:textId="5AD13BCA" w:rsidR="00463831" w:rsidRPr="008B1A61" w:rsidRDefault="00463831" w:rsidP="00147495">
      <w:pPr>
        <w:keepNext/>
        <w:ind w:left="0" w:firstLine="0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Council on Social Work Education (CSWE)</w:t>
      </w:r>
    </w:p>
    <w:p w14:paraId="5A01B60E" w14:textId="388F7FFC" w:rsidR="00A11210" w:rsidRDefault="00463831" w:rsidP="00E739D9">
      <w:pPr>
        <w:keepNext/>
        <w:ind w:left="0" w:firstLine="0"/>
        <w:outlineLvl w:val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>Society for Social Work Research (SSWR)</w:t>
      </w:r>
    </w:p>
    <w:p w14:paraId="742DB478" w14:textId="77777777" w:rsidR="00E739D9" w:rsidRPr="00E739D9" w:rsidRDefault="00E739D9" w:rsidP="00E739D9">
      <w:pPr>
        <w:keepNext/>
        <w:ind w:left="0" w:firstLine="0"/>
        <w:outlineLvl w:val="0"/>
        <w:rPr>
          <w:color w:val="000000" w:themeColor="text1"/>
          <w:sz w:val="22"/>
          <w:szCs w:val="22"/>
        </w:rPr>
      </w:pPr>
    </w:p>
    <w:p w14:paraId="5BFAB839" w14:textId="77777777" w:rsidR="00F96898" w:rsidRDefault="00F96898" w:rsidP="00A11210">
      <w:pPr>
        <w:ind w:left="0" w:firstLine="0"/>
        <w:rPr>
          <w:b/>
          <w:color w:val="000000" w:themeColor="text1"/>
          <w:sz w:val="22"/>
          <w:szCs w:val="22"/>
        </w:rPr>
      </w:pPr>
    </w:p>
    <w:p w14:paraId="0EB221A3" w14:textId="77777777" w:rsidR="00A11210" w:rsidRPr="008B1A61" w:rsidRDefault="00A11210" w:rsidP="00A11210">
      <w:pPr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ADDITIONAL TRAINING</w:t>
      </w:r>
    </w:p>
    <w:p w14:paraId="62C128EE" w14:textId="77777777" w:rsidR="00A11210" w:rsidRPr="008B1A61" w:rsidRDefault="00A11210" w:rsidP="00A11210">
      <w:pPr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08124A42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Summer Faculty Institute, Baylor University (2017)</w:t>
      </w:r>
    </w:p>
    <w:p w14:paraId="40B78644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Crisis Intervention in Disasters, Baylor University (2017)</w:t>
      </w:r>
    </w:p>
    <w:p w14:paraId="5BA6B2B2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Writing Winning Grant Proposals, Grant Writers’ Seminars and Workshops (2017)</w:t>
      </w:r>
    </w:p>
    <w:p w14:paraId="25224842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Media Training, Baylor University (2016)</w:t>
      </w:r>
    </w:p>
    <w:p w14:paraId="2F3ACD8A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NIH Proposal Workshop, Grant Training Center (2015)</w:t>
      </w:r>
    </w:p>
    <w:p w14:paraId="7DEBFE7F" w14:textId="77777777" w:rsidR="001A7FFC" w:rsidRPr="00E739D9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  <w:lang w:eastAsia="en-US"/>
        </w:rPr>
        <w:t xml:space="preserve">Professional Grant Development, </w:t>
      </w:r>
      <w:r w:rsidRPr="00E739D9">
        <w:rPr>
          <w:color w:val="000000" w:themeColor="text1"/>
          <w:sz w:val="22"/>
          <w:szCs w:val="22"/>
        </w:rPr>
        <w:t>Grant Training Center (2015)</w:t>
      </w:r>
    </w:p>
    <w:p w14:paraId="618F4665" w14:textId="77777777" w:rsidR="001A7FFC" w:rsidRPr="008B1A61" w:rsidRDefault="001A7FFC" w:rsidP="001A7FFC">
      <w:pPr>
        <w:ind w:left="0" w:firstLine="0"/>
        <w:rPr>
          <w:color w:val="000000" w:themeColor="text1"/>
          <w:sz w:val="22"/>
          <w:szCs w:val="22"/>
        </w:rPr>
      </w:pPr>
      <w:r w:rsidRPr="00E739D9">
        <w:rPr>
          <w:color w:val="000000" w:themeColor="text1"/>
          <w:sz w:val="22"/>
          <w:szCs w:val="22"/>
        </w:rPr>
        <w:t>Trust-Based Relational Intervention,</w:t>
      </w:r>
      <w:r w:rsidRPr="008B1A61">
        <w:rPr>
          <w:color w:val="000000" w:themeColor="text1"/>
          <w:sz w:val="22"/>
          <w:szCs w:val="22"/>
        </w:rPr>
        <w:t xml:space="preserve"> Texas Christian University (2012)</w:t>
      </w:r>
    </w:p>
    <w:p w14:paraId="024402C9" w14:textId="77777777" w:rsidR="00A11210" w:rsidRPr="008B1A61" w:rsidRDefault="00A11210" w:rsidP="00A11210">
      <w:pPr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3C7A39A0" w14:textId="77777777" w:rsidR="00F96898" w:rsidRDefault="00F96898" w:rsidP="0018369F">
      <w:pPr>
        <w:ind w:left="1980" w:hanging="1980"/>
        <w:outlineLvl w:val="0"/>
        <w:rPr>
          <w:b/>
          <w:color w:val="000000" w:themeColor="text1"/>
          <w:sz w:val="22"/>
          <w:szCs w:val="22"/>
        </w:rPr>
      </w:pPr>
    </w:p>
    <w:p w14:paraId="062B8E72" w14:textId="2DECD59C" w:rsidR="008A4F8A" w:rsidRPr="008B1A61" w:rsidRDefault="00554931" w:rsidP="0018369F">
      <w:pPr>
        <w:ind w:left="1980" w:hanging="198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 xml:space="preserve">UNIVERSITY AND </w:t>
      </w:r>
      <w:r w:rsidR="00942871" w:rsidRPr="008B1A61">
        <w:rPr>
          <w:b/>
          <w:color w:val="000000" w:themeColor="text1"/>
          <w:sz w:val="22"/>
          <w:szCs w:val="22"/>
        </w:rPr>
        <w:t>SCHOOL OF SOC</w:t>
      </w:r>
      <w:r w:rsidRPr="008B1A61">
        <w:rPr>
          <w:b/>
          <w:color w:val="000000" w:themeColor="text1"/>
          <w:sz w:val="22"/>
          <w:szCs w:val="22"/>
        </w:rPr>
        <w:t xml:space="preserve">IAL WORK </w:t>
      </w:r>
      <w:r w:rsidR="00FC3BD8" w:rsidRPr="008B1A61">
        <w:rPr>
          <w:b/>
          <w:color w:val="000000" w:themeColor="text1"/>
          <w:sz w:val="22"/>
          <w:szCs w:val="22"/>
        </w:rPr>
        <w:t>SERVICE</w:t>
      </w:r>
    </w:p>
    <w:p w14:paraId="50047273" w14:textId="77777777" w:rsidR="00FC3BD8" w:rsidRPr="008B1A61" w:rsidRDefault="00FC3BD8" w:rsidP="00942871">
      <w:pPr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7171F5A7" w14:textId="7DE3ADE7" w:rsidR="00942871" w:rsidRPr="008B1A61" w:rsidRDefault="00942871" w:rsidP="00942871">
      <w:pPr>
        <w:pStyle w:val="NoSpacing"/>
        <w:outlineLvl w:val="0"/>
        <w:rPr>
          <w:rFonts w:ascii="Times New Roman" w:hAnsi="Times New Roman"/>
          <w:b/>
          <w:color w:val="000000" w:themeColor="text1"/>
        </w:rPr>
      </w:pPr>
      <w:r w:rsidRPr="008B1A61">
        <w:rPr>
          <w:rFonts w:ascii="Times New Roman" w:hAnsi="Times New Roman"/>
          <w:b/>
          <w:color w:val="000000" w:themeColor="text1"/>
        </w:rPr>
        <w:t>Baylor University</w:t>
      </w:r>
      <w:r w:rsidR="0023245B" w:rsidRPr="008B1A61">
        <w:rPr>
          <w:rStyle w:val="FootnoteReference"/>
          <w:rFonts w:ascii="Times New Roman" w:hAnsi="Times New Roman"/>
          <w:b/>
          <w:color w:val="000000" w:themeColor="text1"/>
        </w:rPr>
        <w:footnoteReference w:id="1"/>
      </w:r>
    </w:p>
    <w:p w14:paraId="3BE9F570" w14:textId="77777777" w:rsidR="00942871" w:rsidRPr="008B1A61" w:rsidRDefault="00942871" w:rsidP="00FC3BD8">
      <w:pPr>
        <w:ind w:left="0" w:firstLine="0"/>
        <w:outlineLvl w:val="0"/>
        <w:rPr>
          <w:color w:val="000000" w:themeColor="text1"/>
          <w:sz w:val="22"/>
          <w:szCs w:val="22"/>
        </w:rPr>
      </w:pPr>
    </w:p>
    <w:p w14:paraId="55A777BD" w14:textId="2E235C14" w:rsidR="00FC3BD8" w:rsidRPr="008B1A61" w:rsidRDefault="00B256A2" w:rsidP="001135A1">
      <w:pPr>
        <w:ind w:left="630" w:firstLine="0"/>
        <w:outlineLvl w:val="0"/>
        <w:rPr>
          <w:b/>
          <w:i/>
          <w:color w:val="000000" w:themeColor="text1"/>
          <w:sz w:val="22"/>
          <w:szCs w:val="22"/>
        </w:rPr>
      </w:pPr>
      <w:r w:rsidRPr="008B1A61">
        <w:rPr>
          <w:b/>
          <w:i/>
          <w:color w:val="000000" w:themeColor="text1"/>
          <w:sz w:val="22"/>
          <w:szCs w:val="22"/>
        </w:rPr>
        <w:t xml:space="preserve">Diana R. Garland </w:t>
      </w:r>
      <w:r w:rsidR="00FC3BD8" w:rsidRPr="008B1A61">
        <w:rPr>
          <w:b/>
          <w:i/>
          <w:color w:val="000000" w:themeColor="text1"/>
          <w:sz w:val="22"/>
          <w:szCs w:val="22"/>
        </w:rPr>
        <w:t>School of Social Work Committees</w:t>
      </w:r>
    </w:p>
    <w:p w14:paraId="745F54E9" w14:textId="21E35B84" w:rsidR="00E739D9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Chair, Research Committee (2018 – Present)</w:t>
      </w:r>
    </w:p>
    <w:p w14:paraId="53D7AA4F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PhD Committee (2017 – Present)</w:t>
      </w:r>
    </w:p>
    <w:p w14:paraId="13AD69ED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Curriculum Committee (2017 – Present)</w:t>
      </w:r>
    </w:p>
    <w:p w14:paraId="29C0B0F4" w14:textId="77777777" w:rsidR="00E739D9" w:rsidRPr="008B1A61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Co-Chair, Faculty Development Committee (2017 – </w:t>
      </w:r>
      <w:r>
        <w:rPr>
          <w:rFonts w:ascii="Times New Roman" w:hAnsi="Times New Roman"/>
          <w:color w:val="000000" w:themeColor="text1"/>
        </w:rPr>
        <w:t>2018</w:t>
      </w:r>
      <w:r w:rsidRPr="008B1A61">
        <w:rPr>
          <w:rFonts w:ascii="Times New Roman" w:hAnsi="Times New Roman"/>
          <w:color w:val="000000" w:themeColor="text1"/>
        </w:rPr>
        <w:t xml:space="preserve">) </w:t>
      </w:r>
    </w:p>
    <w:p w14:paraId="7EC558AC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Committee Member, Faculty Development Committee (2016 – 2017) </w:t>
      </w:r>
    </w:p>
    <w:p w14:paraId="73E7CBCC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School of Social Work Alumni Committee (2016 – Present)</w:t>
      </w:r>
    </w:p>
    <w:p w14:paraId="1E824121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</w:p>
    <w:p w14:paraId="060957BF" w14:textId="77777777" w:rsidR="00E51C00" w:rsidRPr="008B1A61" w:rsidRDefault="00E51C00" w:rsidP="001135A1">
      <w:pPr>
        <w:pStyle w:val="NoSpacing"/>
        <w:ind w:left="630"/>
        <w:outlineLvl w:val="0"/>
        <w:rPr>
          <w:rFonts w:ascii="Times New Roman" w:hAnsi="Times New Roman"/>
          <w:b/>
          <w:i/>
          <w:color w:val="000000" w:themeColor="text1"/>
        </w:rPr>
      </w:pPr>
      <w:r w:rsidRPr="008B1A61">
        <w:rPr>
          <w:rFonts w:ascii="Times New Roman" w:hAnsi="Times New Roman"/>
          <w:b/>
          <w:i/>
          <w:color w:val="000000" w:themeColor="text1"/>
        </w:rPr>
        <w:t>Other Diana R. Garland School of Social Work Activities</w:t>
      </w:r>
    </w:p>
    <w:p w14:paraId="23F16338" w14:textId="0B16853B" w:rsidR="00E739D9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Field Instructor, BSW student (1) placed at </w:t>
      </w:r>
      <w:r w:rsidRPr="008B1A61">
        <w:rPr>
          <w:rFonts w:ascii="Times New Roman" w:hAnsi="Times New Roman"/>
          <w:color w:val="000000" w:themeColor="text1"/>
        </w:rPr>
        <w:t>Child Protective Services (</w:t>
      </w:r>
      <w:r>
        <w:rPr>
          <w:rFonts w:ascii="Times New Roman" w:hAnsi="Times New Roman"/>
          <w:color w:val="000000" w:themeColor="text1"/>
        </w:rPr>
        <w:t>2018-</w:t>
      </w:r>
      <w:r w:rsidRPr="008B1A61"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/>
          <w:color w:val="000000" w:themeColor="text1"/>
        </w:rPr>
        <w:t>9</w:t>
      </w:r>
      <w:r w:rsidRPr="008B1A61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4C1D1D23" w14:textId="27EF029E" w:rsidR="00E739D9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Program Evaluator for the Diana R. Garland School of Social Work Be Emotionally Aware and Responsive Project (2017 – Present)</w:t>
      </w:r>
    </w:p>
    <w:p w14:paraId="1C2E13DD" w14:textId="17444177" w:rsidR="00E739D9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Spring MSW Preview Day (2017</w:t>
      </w:r>
      <w:r>
        <w:rPr>
          <w:rFonts w:ascii="Times New Roman" w:hAnsi="Times New Roman"/>
          <w:color w:val="000000" w:themeColor="text1"/>
        </w:rPr>
        <w:t>, 2018, 2019</w:t>
      </w:r>
      <w:r w:rsidRPr="008B1A61">
        <w:rPr>
          <w:rFonts w:ascii="Times New Roman" w:hAnsi="Times New Roman"/>
          <w:color w:val="000000" w:themeColor="text1"/>
        </w:rPr>
        <w:t>)</w:t>
      </w:r>
    </w:p>
    <w:p w14:paraId="30903272" w14:textId="26EC0C71" w:rsidR="00E739D9" w:rsidRPr="008B1A61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Faculty Representative, Invitation to Excellence (2018)</w:t>
      </w:r>
    </w:p>
    <w:p w14:paraId="6CE996F3" w14:textId="77777777" w:rsidR="00E739D9" w:rsidRPr="008B1A61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Field Instructor, BSW students (2) placed at Child Protective Services (</w:t>
      </w:r>
      <w:r>
        <w:rPr>
          <w:rFonts w:ascii="Times New Roman" w:hAnsi="Times New Roman"/>
          <w:color w:val="000000" w:themeColor="text1"/>
        </w:rPr>
        <w:t>2017-</w:t>
      </w:r>
      <w:r w:rsidRPr="008B1A61">
        <w:rPr>
          <w:rFonts w:ascii="Times New Roman" w:hAnsi="Times New Roman"/>
          <w:color w:val="000000" w:themeColor="text1"/>
        </w:rPr>
        <w:t>201</w:t>
      </w:r>
      <w:r>
        <w:rPr>
          <w:rFonts w:ascii="Times New Roman" w:hAnsi="Times New Roman"/>
          <w:color w:val="000000" w:themeColor="text1"/>
        </w:rPr>
        <w:t>8</w:t>
      </w:r>
      <w:r w:rsidRPr="008B1A61">
        <w:rPr>
          <w:rFonts w:ascii="Times New Roman" w:hAnsi="Times New Roman"/>
          <w:color w:val="000000" w:themeColor="text1"/>
        </w:rPr>
        <w:t>)</w:t>
      </w:r>
    </w:p>
    <w:p w14:paraId="5EE16AAA" w14:textId="75D0D45B" w:rsidR="00E739D9" w:rsidRDefault="00E739D9" w:rsidP="00E739D9">
      <w:pPr>
        <w:pStyle w:val="NoSpacing"/>
        <w:ind w:left="63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Field Instructor, BSW students (2) placed at </w:t>
      </w:r>
      <w:r w:rsidRPr="008B1A61">
        <w:rPr>
          <w:rFonts w:ascii="Times New Roman" w:hAnsi="Times New Roman"/>
          <w:color w:val="000000" w:themeColor="text1"/>
        </w:rPr>
        <w:t>Child Protective Services (2017)</w:t>
      </w:r>
    </w:p>
    <w:p w14:paraId="35067983" w14:textId="5F449342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Community Building Committee (2017</w:t>
      </w:r>
      <w:r w:rsidR="00E739D9">
        <w:rPr>
          <w:rFonts w:ascii="Times New Roman" w:hAnsi="Times New Roman"/>
          <w:color w:val="000000" w:themeColor="text1"/>
        </w:rPr>
        <w:t>-2018</w:t>
      </w:r>
      <w:r w:rsidRPr="008B1A61">
        <w:rPr>
          <w:rFonts w:ascii="Times New Roman" w:hAnsi="Times New Roman"/>
          <w:color w:val="000000" w:themeColor="text1"/>
        </w:rPr>
        <w:t>)</w:t>
      </w:r>
    </w:p>
    <w:p w14:paraId="76121A99" w14:textId="77777777" w:rsidR="00E51C00" w:rsidRPr="008B1A61" w:rsidRDefault="00E51C00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Fall Advisory Board Meeting (2016)</w:t>
      </w:r>
    </w:p>
    <w:p w14:paraId="2F9361BC" w14:textId="77777777" w:rsidR="00E51C00" w:rsidRPr="008B1A61" w:rsidRDefault="00E51C00" w:rsidP="00E51C00">
      <w:pPr>
        <w:pStyle w:val="NoSpacing"/>
        <w:outlineLvl w:val="0"/>
        <w:rPr>
          <w:rFonts w:ascii="Times New Roman" w:hAnsi="Times New Roman"/>
          <w:b/>
          <w:color w:val="000000" w:themeColor="text1"/>
        </w:rPr>
      </w:pPr>
    </w:p>
    <w:p w14:paraId="1CFBA35C" w14:textId="10B3E657" w:rsidR="00942871" w:rsidRPr="008B1A61" w:rsidRDefault="00942871" w:rsidP="00942871">
      <w:pPr>
        <w:pStyle w:val="NoSpacing"/>
        <w:outlineLvl w:val="0"/>
        <w:rPr>
          <w:rFonts w:ascii="Times New Roman" w:hAnsi="Times New Roman"/>
          <w:b/>
          <w:color w:val="000000" w:themeColor="text1"/>
        </w:rPr>
      </w:pPr>
      <w:r w:rsidRPr="008B1A61">
        <w:rPr>
          <w:rFonts w:ascii="Times New Roman" w:hAnsi="Times New Roman"/>
          <w:b/>
          <w:color w:val="000000" w:themeColor="text1"/>
        </w:rPr>
        <w:t>University of Texas at Arlington (UTA)</w:t>
      </w:r>
    </w:p>
    <w:p w14:paraId="7CB6B8FD" w14:textId="77777777" w:rsidR="00942871" w:rsidRPr="008B1A61" w:rsidRDefault="00942871" w:rsidP="00942871">
      <w:pPr>
        <w:pStyle w:val="NoSpacing"/>
        <w:rPr>
          <w:rFonts w:ascii="Times New Roman" w:hAnsi="Times New Roman"/>
          <w:color w:val="000000" w:themeColor="text1"/>
        </w:rPr>
      </w:pPr>
    </w:p>
    <w:p w14:paraId="00B79E58" w14:textId="55BE823F" w:rsidR="00942871" w:rsidRPr="008B1A61" w:rsidRDefault="00942871" w:rsidP="001135A1">
      <w:pPr>
        <w:pStyle w:val="NoSpacing"/>
        <w:ind w:left="630"/>
        <w:rPr>
          <w:rFonts w:ascii="Times New Roman" w:hAnsi="Times New Roman"/>
          <w:b/>
          <w:i/>
          <w:color w:val="000000" w:themeColor="text1"/>
        </w:rPr>
      </w:pPr>
      <w:r w:rsidRPr="008B1A61">
        <w:rPr>
          <w:rFonts w:ascii="Times New Roman" w:hAnsi="Times New Roman"/>
          <w:b/>
          <w:i/>
          <w:color w:val="000000" w:themeColor="text1"/>
        </w:rPr>
        <w:t>UTA University Committees</w:t>
      </w:r>
    </w:p>
    <w:p w14:paraId="6F9F3F98" w14:textId="1F425489" w:rsidR="00942871" w:rsidRPr="008B1A61" w:rsidRDefault="00942871" w:rsidP="001135A1">
      <w:pPr>
        <w:pStyle w:val="NoSpacing"/>
        <w:ind w:left="630" w:right="-180"/>
        <w:rPr>
          <w:rFonts w:ascii="Times New Roman" w:hAnsi="Times New Roman"/>
          <w:b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UTA Maverick Imperatives Presidential Planning Committee (2015 – 2016)</w:t>
      </w:r>
    </w:p>
    <w:p w14:paraId="4B5790DF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University Center Advisory Committee (2014 – 2016)</w:t>
      </w:r>
    </w:p>
    <w:p w14:paraId="795D8F27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Library Committee (2013 – 2014)</w:t>
      </w:r>
    </w:p>
    <w:p w14:paraId="1549CAB3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Judge, ACES Student Competition (2011 – 2012, 2014)</w:t>
      </w:r>
    </w:p>
    <w:p w14:paraId="4AF1EE7F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Undergraduate Assembly (2011 – 2012)</w:t>
      </w:r>
    </w:p>
    <w:p w14:paraId="3E576431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President’s Convocation for Academic Excellence (2011)</w:t>
      </w:r>
    </w:p>
    <w:p w14:paraId="39AB6E6A" w14:textId="77777777" w:rsidR="00942871" w:rsidRPr="008B1A61" w:rsidRDefault="00942871" w:rsidP="001135A1">
      <w:pPr>
        <w:pStyle w:val="NoSpacing"/>
        <w:ind w:left="630"/>
        <w:outlineLvl w:val="0"/>
        <w:rPr>
          <w:rFonts w:ascii="Times New Roman" w:hAnsi="Times New Roman"/>
          <w:b/>
          <w:i/>
          <w:color w:val="000000" w:themeColor="text1"/>
        </w:rPr>
      </w:pPr>
    </w:p>
    <w:p w14:paraId="08E3C770" w14:textId="08979870" w:rsidR="00942871" w:rsidRPr="008B1A61" w:rsidRDefault="00942871" w:rsidP="001135A1">
      <w:pPr>
        <w:pStyle w:val="NoSpacing"/>
        <w:ind w:left="630"/>
        <w:outlineLvl w:val="0"/>
        <w:rPr>
          <w:rFonts w:ascii="Times New Roman" w:hAnsi="Times New Roman"/>
          <w:b/>
          <w:i/>
          <w:color w:val="000000" w:themeColor="text1"/>
        </w:rPr>
      </w:pPr>
      <w:r w:rsidRPr="008B1A61">
        <w:rPr>
          <w:rFonts w:ascii="Times New Roman" w:hAnsi="Times New Roman"/>
          <w:b/>
          <w:i/>
          <w:color w:val="000000" w:themeColor="text1"/>
        </w:rPr>
        <w:t>UTA School of Social Work Committees</w:t>
      </w:r>
    </w:p>
    <w:p w14:paraId="2566BB2D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Professional Standards Committee (2015 – 2016)</w:t>
      </w:r>
    </w:p>
    <w:p w14:paraId="71277C9E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Committee Member, </w:t>
      </w:r>
      <w:r w:rsidRPr="008B1A61">
        <w:rPr>
          <w:rFonts w:ascii="Times New Roman" w:hAnsi="Times New Roman"/>
          <w:iCs/>
          <w:color w:val="000000" w:themeColor="text1"/>
        </w:rPr>
        <w:t xml:space="preserve">Children and Families Content Area Committee </w:t>
      </w:r>
      <w:r w:rsidRPr="008B1A61">
        <w:rPr>
          <w:rFonts w:ascii="Times New Roman" w:hAnsi="Times New Roman"/>
          <w:color w:val="000000" w:themeColor="text1"/>
        </w:rPr>
        <w:t>(2014 – 2016)</w:t>
      </w:r>
    </w:p>
    <w:p w14:paraId="12E4C059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</w:t>
      </w:r>
      <w:r w:rsidRPr="008B1A61">
        <w:rPr>
          <w:rFonts w:ascii="Times New Roman" w:hAnsi="Times New Roman"/>
          <w:iCs/>
          <w:color w:val="000000" w:themeColor="text1"/>
        </w:rPr>
        <w:t xml:space="preserve"> Health Content Area Committee </w:t>
      </w:r>
      <w:r w:rsidRPr="008B1A61">
        <w:rPr>
          <w:rFonts w:ascii="Times New Roman" w:hAnsi="Times New Roman"/>
          <w:color w:val="000000" w:themeColor="text1"/>
        </w:rPr>
        <w:t>(2014 – 2016)</w:t>
      </w:r>
    </w:p>
    <w:p w14:paraId="6CB3CF0D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Title IV-E Advisory Council (2010 – 2016)</w:t>
      </w:r>
    </w:p>
    <w:p w14:paraId="491B12D1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Title IV-E Field Subcommittee (2010 – 2016)</w:t>
      </w:r>
    </w:p>
    <w:p w14:paraId="2EADC7C0" w14:textId="77777777" w:rsidR="00942871" w:rsidRPr="008B1A61" w:rsidRDefault="00942871" w:rsidP="001135A1">
      <w:pPr>
        <w:pStyle w:val="NoSpacing"/>
        <w:tabs>
          <w:tab w:val="left" w:pos="2205"/>
        </w:tabs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Outstanding Staff Award Committee (2012 – 2016)</w:t>
      </w:r>
    </w:p>
    <w:p w14:paraId="5BD4D2D6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Chair, Direct Practice Content Area Committee (2013 – 2014)</w:t>
      </w:r>
    </w:p>
    <w:p w14:paraId="0EA93D87" w14:textId="60E4CC2F" w:rsidR="00942871" w:rsidRPr="008B1A61" w:rsidRDefault="00942871" w:rsidP="001135A1">
      <w:pPr>
        <w:pStyle w:val="NoSpacing"/>
        <w:tabs>
          <w:tab w:val="left" w:pos="8415"/>
        </w:tabs>
        <w:ind w:left="630" w:right="-54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Committee on Undergraduate and Graduate Studies (2013 – 2014)</w:t>
      </w:r>
    </w:p>
    <w:p w14:paraId="0DAA1918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Periodic Review Committee (2013 – 2014)</w:t>
      </w:r>
    </w:p>
    <w:p w14:paraId="51917846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Executive Committee (2012 - 2013)</w:t>
      </w:r>
    </w:p>
    <w:p w14:paraId="54BFE501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Research and Community Outreach Committee (2011 – 2013)</w:t>
      </w:r>
    </w:p>
    <w:p w14:paraId="60C12D74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Direct Practice Content Area Committee (2011 –2012; 2014 – 2015)</w:t>
      </w:r>
    </w:p>
    <w:p w14:paraId="6DF9B007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Committee Member, Search Committee (2011 – 2012) </w:t>
      </w:r>
    </w:p>
    <w:p w14:paraId="1EE2E42C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Ad Hoc Committee for Professorships (2011)</w:t>
      </w:r>
    </w:p>
    <w:p w14:paraId="0158278E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Ad Hoc PhD Admissions Committee (2011)</w:t>
      </w:r>
    </w:p>
    <w:p w14:paraId="0D556BC5" w14:textId="77777777" w:rsidR="001135A1" w:rsidRPr="008B1A61" w:rsidRDefault="001135A1" w:rsidP="001135A1">
      <w:pPr>
        <w:pStyle w:val="NoSpacing"/>
        <w:outlineLvl w:val="0"/>
        <w:rPr>
          <w:rFonts w:ascii="Times New Roman" w:hAnsi="Times New Roman"/>
          <w:b/>
          <w:i/>
          <w:color w:val="000000" w:themeColor="text1"/>
        </w:rPr>
      </w:pPr>
    </w:p>
    <w:p w14:paraId="3FFE0AB7" w14:textId="77777777" w:rsidR="00942871" w:rsidRPr="008B1A61" w:rsidRDefault="00942871" w:rsidP="001135A1">
      <w:pPr>
        <w:pStyle w:val="NoSpacing"/>
        <w:ind w:left="630"/>
        <w:outlineLvl w:val="0"/>
        <w:rPr>
          <w:rFonts w:ascii="Times New Roman" w:hAnsi="Times New Roman"/>
          <w:b/>
          <w:i/>
          <w:color w:val="000000" w:themeColor="text1"/>
        </w:rPr>
      </w:pPr>
      <w:r w:rsidRPr="008B1A61">
        <w:rPr>
          <w:rFonts w:ascii="Times New Roman" w:hAnsi="Times New Roman"/>
          <w:b/>
          <w:i/>
          <w:color w:val="000000" w:themeColor="text1"/>
        </w:rPr>
        <w:t>Other UTA School of Social Work Activities</w:t>
      </w:r>
    </w:p>
    <w:p w14:paraId="0FEDEA4F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Representative, Commencement (2010-2016)</w:t>
      </w:r>
    </w:p>
    <w:p w14:paraId="35428FFF" w14:textId="77777777" w:rsidR="00942871" w:rsidRPr="008B1A61" w:rsidRDefault="00942871" w:rsidP="00565A26">
      <w:pPr>
        <w:pStyle w:val="NoSpacing"/>
        <w:ind w:left="630" w:right="-27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Panel Member, Brown Bag Q &amp; A Session hosted by the Doctoral Student Association (2015)</w:t>
      </w:r>
    </w:p>
    <w:p w14:paraId="559B056C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Session Facilitator, MSW Orientation (2011 – 2015)</w:t>
      </w:r>
    </w:p>
    <w:p w14:paraId="372BEDA1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Grader, Doctoral Qualifying Exams (2013)</w:t>
      </w:r>
    </w:p>
    <w:p w14:paraId="2B481AD2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Reviewer, Student Scholarships (2012 – 2013)</w:t>
      </w:r>
    </w:p>
    <w:p w14:paraId="0839C242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Panel Member, Back to School Q &amp; A Session hosted by Phi Alpha Honor Society (2012)</w:t>
      </w:r>
    </w:p>
    <w:p w14:paraId="2ADE1AE5" w14:textId="77777777" w:rsidR="00942871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Faculty Mentor, Mentor for six adjunct faculty (2010 – 2012)</w:t>
      </w:r>
    </w:p>
    <w:p w14:paraId="1828474C" w14:textId="1913C4E1" w:rsidR="006F221A" w:rsidRPr="008B1A61" w:rsidRDefault="00942871" w:rsidP="001135A1">
      <w:pPr>
        <w:pStyle w:val="NoSpacing"/>
        <w:ind w:left="63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 xml:space="preserve">Faculty Greeter, Welcome Week (2011 – 2013) </w:t>
      </w:r>
    </w:p>
    <w:p w14:paraId="5C43E48E" w14:textId="77777777" w:rsidR="006F221A" w:rsidRPr="008B1A61" w:rsidRDefault="006F221A" w:rsidP="00575902">
      <w:pPr>
        <w:keepNext/>
        <w:keepLines/>
        <w:tabs>
          <w:tab w:val="left" w:pos="288"/>
        </w:tabs>
        <w:ind w:left="0" w:firstLine="0"/>
        <w:outlineLvl w:val="0"/>
        <w:rPr>
          <w:b/>
          <w:color w:val="000000" w:themeColor="text1"/>
          <w:sz w:val="22"/>
          <w:szCs w:val="22"/>
          <w:u w:val="single"/>
        </w:rPr>
      </w:pPr>
    </w:p>
    <w:p w14:paraId="38017D93" w14:textId="77777777" w:rsidR="00F96898" w:rsidRDefault="00F96898" w:rsidP="00575902">
      <w:pPr>
        <w:keepNext/>
        <w:keepLines/>
        <w:tabs>
          <w:tab w:val="left" w:pos="288"/>
        </w:tabs>
        <w:ind w:left="0" w:firstLine="0"/>
        <w:outlineLvl w:val="0"/>
        <w:rPr>
          <w:b/>
          <w:color w:val="000000" w:themeColor="text1"/>
          <w:sz w:val="22"/>
          <w:szCs w:val="22"/>
        </w:rPr>
      </w:pPr>
    </w:p>
    <w:p w14:paraId="457E9773" w14:textId="77777777" w:rsidR="00FC3BD8" w:rsidRPr="008B1A61" w:rsidRDefault="00FC3BD8" w:rsidP="00575902">
      <w:pPr>
        <w:keepNext/>
        <w:keepLines/>
        <w:tabs>
          <w:tab w:val="left" w:pos="288"/>
        </w:tabs>
        <w:ind w:left="0" w:firstLine="0"/>
        <w:outlineLvl w:val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COMMUNITY SERVICE</w:t>
      </w:r>
    </w:p>
    <w:p w14:paraId="2484FA6F" w14:textId="77777777" w:rsidR="00575902" w:rsidRPr="008B1A61" w:rsidRDefault="00575902" w:rsidP="00575902">
      <w:pPr>
        <w:pStyle w:val="NoSpacing"/>
        <w:keepNext/>
        <w:keepLines/>
        <w:ind w:left="630"/>
        <w:rPr>
          <w:rFonts w:ascii="Times New Roman" w:hAnsi="Times New Roman"/>
          <w:color w:val="000000" w:themeColor="text1"/>
        </w:rPr>
      </w:pPr>
    </w:p>
    <w:p w14:paraId="1D3D47F6" w14:textId="3D0B3794" w:rsidR="00AD79BC" w:rsidRPr="00455DD8" w:rsidRDefault="00AD79BC" w:rsidP="001135A1">
      <w:pPr>
        <w:ind w:hanging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8B1A61">
        <w:rPr>
          <w:color w:val="000000" w:themeColor="text1"/>
          <w:sz w:val="22"/>
          <w:szCs w:val="22"/>
        </w:rPr>
        <w:t xml:space="preserve">Workgroup Member (3-Year Appointment), </w:t>
      </w:r>
      <w:r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Foster Care and Education Committee Postsecondary Education Workgroup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, a subgroup of</w:t>
      </w:r>
      <w:r w:rsidRPr="008B1A6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the Supreme Court of Texas Permanent Judicial Commission </w:t>
      </w:r>
      <w:r w:rsidRPr="00455DD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for Children, Youth, and Families (2017 – Present)</w:t>
      </w:r>
    </w:p>
    <w:p w14:paraId="7AEA8A69" w14:textId="7116E372" w:rsidR="00455DD8" w:rsidRPr="00455DD8" w:rsidRDefault="00455DD8" w:rsidP="00455DD8">
      <w:pPr>
        <w:ind w:left="0" w:firstLine="0"/>
        <w:rPr>
          <w:sz w:val="22"/>
          <w:szCs w:val="22"/>
        </w:rPr>
      </w:pPr>
      <w:r w:rsidRPr="00455DD8">
        <w:rPr>
          <w:sz w:val="22"/>
          <w:szCs w:val="22"/>
        </w:rPr>
        <w:t>Co-Chair, Texas Child Welfare Scholars Consortium (2018 – Present)</w:t>
      </w:r>
    </w:p>
    <w:p w14:paraId="725FF411" w14:textId="1AF9C440" w:rsidR="00455DD8" w:rsidRPr="00455DD8" w:rsidRDefault="00455DD8" w:rsidP="00455DD8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455DD8">
        <w:rPr>
          <w:rFonts w:ascii="Times New Roman" w:hAnsi="Times New Roman"/>
          <w:color w:val="000000" w:themeColor="text1"/>
        </w:rPr>
        <w:t>Board Member, Girls Embracing Mothers (2015 – Present)</w:t>
      </w:r>
    </w:p>
    <w:p w14:paraId="200D55D2" w14:textId="74C093FA" w:rsidR="00455DD8" w:rsidRPr="00455DD8" w:rsidRDefault="00455DD8" w:rsidP="00455DD8">
      <w:pPr>
        <w:ind w:hanging="720"/>
        <w:rPr>
          <w:color w:val="000000" w:themeColor="text1"/>
          <w:sz w:val="22"/>
          <w:szCs w:val="22"/>
        </w:rPr>
      </w:pPr>
      <w:r w:rsidRPr="00455DD8">
        <w:rPr>
          <w:color w:val="000000" w:themeColor="text1"/>
          <w:sz w:val="22"/>
          <w:szCs w:val="22"/>
        </w:rPr>
        <w:t>Workgroup Member, Research Committee, Education Reach for Texans, Inc. (2018 – Present)</w:t>
      </w:r>
    </w:p>
    <w:p w14:paraId="77F168C2" w14:textId="326515E1" w:rsidR="006F221A" w:rsidRPr="008B1A61" w:rsidRDefault="006F221A" w:rsidP="001135A1">
      <w:pPr>
        <w:ind w:hanging="72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</w:rPr>
        <w:t xml:space="preserve">Member, Seventh and James Baptist Church (2017 –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Present)</w:t>
      </w:r>
    </w:p>
    <w:p w14:paraId="52FE7BD6" w14:textId="30621845" w:rsidR="00AD79BC" w:rsidRPr="008B1A61" w:rsidRDefault="00AD79BC" w:rsidP="00455DD8">
      <w:pPr>
        <w:ind w:left="0" w:firstLine="0"/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B1A61">
        <w:rPr>
          <w:color w:val="000000" w:themeColor="text1"/>
          <w:sz w:val="22"/>
          <w:szCs w:val="22"/>
        </w:rPr>
        <w:t xml:space="preserve">Volunteer, 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 xml:space="preserve">Central Texas Medical Reserve Corps (2017 – </w:t>
      </w:r>
      <w:r w:rsidR="00455DD8">
        <w:rPr>
          <w:rFonts w:eastAsia="Times New Roman"/>
          <w:color w:val="000000" w:themeColor="text1"/>
          <w:sz w:val="22"/>
          <w:szCs w:val="22"/>
          <w:lang w:eastAsia="en-US"/>
        </w:rPr>
        <w:t>2018</w:t>
      </w:r>
      <w:r w:rsidRPr="008B1A61">
        <w:rPr>
          <w:rFonts w:eastAsia="Times New Roman"/>
          <w:color w:val="000000" w:themeColor="text1"/>
          <w:sz w:val="22"/>
          <w:szCs w:val="22"/>
          <w:lang w:eastAsia="en-US"/>
        </w:rPr>
        <w:t>)</w:t>
      </w:r>
    </w:p>
    <w:p w14:paraId="76F3C0C7" w14:textId="77777777" w:rsidR="00AD79BC" w:rsidRPr="008B1A61" w:rsidRDefault="00AD79BC" w:rsidP="001135A1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Data Committee, Education Reach for Texans, Inc. (2012 – 2015)</w:t>
      </w:r>
    </w:p>
    <w:p w14:paraId="05AE14E6" w14:textId="2233335A" w:rsidR="00AD79BC" w:rsidRPr="008B1A61" w:rsidRDefault="00AD79BC" w:rsidP="001135A1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lastRenderedPageBreak/>
        <w:t>Committee Member, Texas REACH Annual Conference Planning Committee, Education Reach for Texans, Inc. (2012 – 2015)</w:t>
      </w:r>
    </w:p>
    <w:p w14:paraId="02647A93" w14:textId="77777777" w:rsidR="00AD79BC" w:rsidRPr="008B1A61" w:rsidRDefault="00AD79BC" w:rsidP="001135A1">
      <w:pPr>
        <w:pStyle w:val="NoSpacing"/>
        <w:ind w:left="720" w:right="-360" w:hanging="72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Committee Member, Tarrant County Trauma Committee Mental Health Connection (2012 – 2015)</w:t>
      </w:r>
    </w:p>
    <w:p w14:paraId="63BF03A9" w14:textId="77777777" w:rsidR="00AD79BC" w:rsidRPr="008B1A61" w:rsidRDefault="00AD79BC" w:rsidP="001135A1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Volunteer, Department of Family and Protective Services (2011 – 2012)</w:t>
      </w:r>
    </w:p>
    <w:p w14:paraId="2C3B5110" w14:textId="285B8F96" w:rsidR="00F96898" w:rsidRPr="003A226C" w:rsidRDefault="00AD79BC" w:rsidP="003A226C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8B1A61">
        <w:rPr>
          <w:rFonts w:ascii="Times New Roman" w:hAnsi="Times New Roman"/>
          <w:color w:val="000000" w:themeColor="text1"/>
        </w:rPr>
        <w:t>In-Service Trainer, Aga Khan Social Welfare Board (2011)</w:t>
      </w:r>
    </w:p>
    <w:p w14:paraId="517E2587" w14:textId="6F7280A2" w:rsidR="00D436E6" w:rsidRDefault="00D436E6" w:rsidP="00A30F10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16BDC9D4" w14:textId="77777777" w:rsidR="00D436E6" w:rsidRDefault="00D436E6" w:rsidP="00A30F10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4B10856A" w14:textId="77777777" w:rsidR="00026494" w:rsidRPr="008B1A61" w:rsidRDefault="00026494" w:rsidP="00A30F10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  <w:r w:rsidRPr="008B1A61">
        <w:rPr>
          <w:b/>
          <w:color w:val="000000" w:themeColor="text1"/>
          <w:sz w:val="22"/>
          <w:szCs w:val="22"/>
        </w:rPr>
        <w:t>HONORS</w:t>
      </w:r>
    </w:p>
    <w:p w14:paraId="53DAFEE3" w14:textId="77777777" w:rsidR="00026494" w:rsidRPr="008B1A61" w:rsidRDefault="00026494" w:rsidP="00A30F10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  <w:u w:val="single"/>
        </w:rPr>
      </w:pPr>
    </w:p>
    <w:p w14:paraId="137119F8" w14:textId="71B9A6D4" w:rsidR="002E6EEF" w:rsidRPr="008B1A61" w:rsidRDefault="002E6EEF" w:rsidP="006F221A">
      <w:pPr>
        <w:pStyle w:val="p1"/>
        <w:shd w:val="clear" w:color="auto" w:fill="auto"/>
        <w:ind w:left="630" w:hanging="630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Baylor Teaching </w:t>
      </w:r>
      <w:r w:rsidR="00565A2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Faculty </w:t>
      </w:r>
      <w:r w:rsidRPr="008B1A6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Fellow, Academy for Teaching and Learning, 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>Baylor University</w:t>
      </w:r>
      <w:r w:rsidR="00455D0B"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F221A" w:rsidRPr="008B1A61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455D0B" w:rsidRPr="008B1A61">
        <w:rPr>
          <w:rFonts w:ascii="Times New Roman" w:hAnsi="Times New Roman"/>
          <w:color w:val="000000" w:themeColor="text1"/>
          <w:sz w:val="22"/>
          <w:szCs w:val="22"/>
        </w:rPr>
        <w:t>2017-Present</w:t>
      </w:r>
      <w:r w:rsidR="006F221A" w:rsidRPr="008B1A61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4BB48F34" w14:textId="3E07105B" w:rsidR="00EF554C" w:rsidRPr="008B1A61" w:rsidRDefault="00EF554C" w:rsidP="00FE5604">
      <w:pPr>
        <w:pStyle w:val="p1"/>
        <w:shd w:val="clear" w:color="auto" w:fill="auto"/>
        <w:ind w:left="630" w:hanging="630"/>
        <w:rPr>
          <w:rFonts w:ascii="Times New Roman" w:hAnsi="Times New Roman"/>
          <w:color w:val="000000" w:themeColor="text1"/>
          <w:sz w:val="22"/>
          <w:szCs w:val="22"/>
        </w:rPr>
      </w:pPr>
      <w:r w:rsidRPr="008B1A61">
        <w:rPr>
          <w:rFonts w:ascii="Times New Roman" w:hAnsi="Times New Roman"/>
          <w:iCs/>
          <w:color w:val="000000" w:themeColor="text1"/>
          <w:sz w:val="22"/>
          <w:szCs w:val="22"/>
        </w:rPr>
        <w:t>Rising Star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 xml:space="preserve">, Baylor University Office of the Vice Provost </w:t>
      </w:r>
      <w:r w:rsidR="006F221A" w:rsidRPr="008B1A61">
        <w:rPr>
          <w:rFonts w:ascii="Times New Roman" w:hAnsi="Times New Roman"/>
          <w:color w:val="000000" w:themeColor="text1"/>
          <w:sz w:val="22"/>
          <w:szCs w:val="22"/>
        </w:rPr>
        <w:t>of Research (</w:t>
      </w:r>
      <w:r w:rsidRPr="008B1A61">
        <w:rPr>
          <w:rFonts w:ascii="Times New Roman" w:hAnsi="Times New Roman"/>
          <w:color w:val="000000" w:themeColor="text1"/>
          <w:sz w:val="22"/>
          <w:szCs w:val="22"/>
        </w:rPr>
        <w:t>2016-Present</w:t>
      </w:r>
      <w:r w:rsidR="006F221A" w:rsidRPr="008B1A61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68E6A537" w14:textId="05B9C861" w:rsidR="00026494" w:rsidRPr="008B1A61" w:rsidRDefault="00832F6F" w:rsidP="00FE5604">
      <w:pPr>
        <w:autoSpaceDE w:val="0"/>
        <w:autoSpaceDN w:val="0"/>
        <w:adjustRightInd w:val="0"/>
        <w:ind w:left="0" w:firstLine="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Nominated for the </w:t>
      </w:r>
      <w:r w:rsidR="00026494" w:rsidRPr="008B1A61">
        <w:rPr>
          <w:color w:val="000000" w:themeColor="text1"/>
          <w:sz w:val="22"/>
          <w:szCs w:val="22"/>
        </w:rPr>
        <w:t>President’s Award, Un</w:t>
      </w:r>
      <w:r w:rsidR="006F221A" w:rsidRPr="008B1A61">
        <w:rPr>
          <w:color w:val="000000" w:themeColor="text1"/>
          <w:sz w:val="22"/>
          <w:szCs w:val="22"/>
        </w:rPr>
        <w:t>iversity of Texas at Arlington (</w:t>
      </w:r>
      <w:r w:rsidR="00026494" w:rsidRPr="008B1A61">
        <w:rPr>
          <w:color w:val="000000" w:themeColor="text1"/>
          <w:sz w:val="22"/>
          <w:szCs w:val="22"/>
        </w:rPr>
        <w:t>2014</w:t>
      </w:r>
      <w:r w:rsidR="006F221A" w:rsidRPr="008B1A61">
        <w:rPr>
          <w:color w:val="000000" w:themeColor="text1"/>
          <w:sz w:val="22"/>
          <w:szCs w:val="22"/>
        </w:rPr>
        <w:t>)</w:t>
      </w:r>
    </w:p>
    <w:p w14:paraId="3BD3C246" w14:textId="5472D635" w:rsidR="009F2D38" w:rsidRPr="008B1A61" w:rsidRDefault="005E64D5" w:rsidP="008B1A61">
      <w:pPr>
        <w:autoSpaceDE w:val="0"/>
        <w:autoSpaceDN w:val="0"/>
        <w:adjustRightInd w:val="0"/>
        <w:ind w:left="630" w:right="-90" w:hanging="630"/>
        <w:rPr>
          <w:color w:val="000000" w:themeColor="text1"/>
          <w:sz w:val="22"/>
          <w:szCs w:val="22"/>
        </w:rPr>
      </w:pPr>
      <w:r w:rsidRPr="008B1A61">
        <w:rPr>
          <w:color w:val="000000" w:themeColor="text1"/>
          <w:sz w:val="22"/>
          <w:szCs w:val="22"/>
        </w:rPr>
        <w:t xml:space="preserve">Service Learning </w:t>
      </w:r>
      <w:r w:rsidR="00026494" w:rsidRPr="008B1A61">
        <w:rPr>
          <w:color w:val="000000" w:themeColor="text1"/>
          <w:sz w:val="22"/>
          <w:szCs w:val="22"/>
        </w:rPr>
        <w:t>Faculty Fellow, University of Texas at Arli</w:t>
      </w:r>
      <w:r w:rsidR="006F221A" w:rsidRPr="008B1A61">
        <w:rPr>
          <w:color w:val="000000" w:themeColor="text1"/>
          <w:sz w:val="22"/>
          <w:szCs w:val="22"/>
        </w:rPr>
        <w:t>ngton Service Learning Program, (</w:t>
      </w:r>
      <w:r w:rsidR="00026494" w:rsidRPr="008B1A61">
        <w:rPr>
          <w:color w:val="000000" w:themeColor="text1"/>
          <w:sz w:val="22"/>
          <w:szCs w:val="22"/>
        </w:rPr>
        <w:t>2011-2012</w:t>
      </w:r>
      <w:r w:rsidR="006F221A" w:rsidRPr="008B1A61">
        <w:rPr>
          <w:color w:val="000000" w:themeColor="text1"/>
          <w:sz w:val="22"/>
          <w:szCs w:val="22"/>
        </w:rPr>
        <w:t>)</w:t>
      </w:r>
    </w:p>
    <w:sectPr w:rsidR="009F2D38" w:rsidRPr="008B1A61" w:rsidSect="00B256A2">
      <w:headerReference w:type="default" r:id="rId9"/>
      <w:footerReference w:type="even" r:id="rId10"/>
      <w:footerReference w:type="default" r:id="rId11"/>
      <w:pgSz w:w="12240" w:h="15840" w:code="1"/>
      <w:pgMar w:top="1440" w:right="1350" w:bottom="1440" w:left="1440" w:header="720" w:footer="6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7C92" w14:textId="77777777" w:rsidR="00B942D8" w:rsidRDefault="00B942D8">
      <w:r>
        <w:separator/>
      </w:r>
    </w:p>
  </w:endnote>
  <w:endnote w:type="continuationSeparator" w:id="0">
    <w:p w14:paraId="4AB97FBE" w14:textId="77777777" w:rsidR="00B942D8" w:rsidRDefault="00B9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0D6" w14:textId="77777777" w:rsidR="000761FE" w:rsidRDefault="000761FE" w:rsidP="00012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ABAE8" w14:textId="77777777" w:rsidR="000761FE" w:rsidRDefault="0007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1CD8" w14:textId="77777777" w:rsidR="000761FE" w:rsidRDefault="000761FE" w:rsidP="005B4A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B90B" w14:textId="77777777" w:rsidR="00B942D8" w:rsidRDefault="00B942D8">
      <w:r>
        <w:separator/>
      </w:r>
    </w:p>
  </w:footnote>
  <w:footnote w:type="continuationSeparator" w:id="0">
    <w:p w14:paraId="49B7293E" w14:textId="77777777" w:rsidR="00B942D8" w:rsidRDefault="00B942D8">
      <w:r>
        <w:continuationSeparator/>
      </w:r>
    </w:p>
  </w:footnote>
  <w:footnote w:id="1">
    <w:p w14:paraId="229363F1" w14:textId="2082217E" w:rsidR="000761FE" w:rsidRPr="001135A1" w:rsidRDefault="000761FE">
      <w:pPr>
        <w:pStyle w:val="FootnoteText"/>
        <w:rPr>
          <w:sz w:val="18"/>
          <w:szCs w:val="18"/>
        </w:rPr>
      </w:pPr>
      <w:r w:rsidRPr="001135A1">
        <w:rPr>
          <w:rStyle w:val="FootnoteReference"/>
          <w:sz w:val="18"/>
          <w:szCs w:val="18"/>
        </w:rPr>
        <w:footnoteRef/>
      </w:r>
      <w:r w:rsidRPr="001135A1">
        <w:rPr>
          <w:sz w:val="18"/>
          <w:szCs w:val="18"/>
        </w:rPr>
        <w:t xml:space="preserve">      I was not appointed to any university-level committees at Baylor during the 2016-2017 or 2017-2018 academic years.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7949" w14:textId="77777777" w:rsidR="000761FE" w:rsidRPr="00B41533" w:rsidRDefault="000761FE" w:rsidP="005B4A63">
    <w:pPr>
      <w:pStyle w:val="Header"/>
      <w:ind w:left="0" w:firstLine="0"/>
      <w:rPr>
        <w:b/>
        <w:u w:val="single"/>
      </w:rPr>
    </w:pPr>
    <w:r w:rsidRPr="00B41533">
      <w:rPr>
        <w:b/>
        <w:u w:val="single"/>
      </w:rPr>
      <w:t>Elissa E. Madden, Ph.D., LMSW</w:t>
    </w:r>
    <w:r w:rsidRPr="00B41533">
      <w:rPr>
        <w:b/>
        <w:u w:val="single"/>
      </w:rPr>
      <w:tab/>
    </w:r>
    <w:r w:rsidRPr="00B41533">
      <w:rPr>
        <w:b/>
        <w:u w:val="single"/>
      </w:rPr>
      <w:tab/>
      <w:t xml:space="preserve">             Page </w:t>
    </w:r>
    <w:r w:rsidRPr="00B41533">
      <w:rPr>
        <w:rStyle w:val="PageNumber"/>
        <w:b/>
        <w:u w:val="single"/>
      </w:rPr>
      <w:fldChar w:fldCharType="begin"/>
    </w:r>
    <w:r w:rsidRPr="00B41533">
      <w:rPr>
        <w:rStyle w:val="PageNumber"/>
        <w:b/>
        <w:u w:val="single"/>
      </w:rPr>
      <w:instrText xml:space="preserve"> PAGE </w:instrText>
    </w:r>
    <w:r w:rsidRPr="00B41533">
      <w:rPr>
        <w:rStyle w:val="PageNumber"/>
        <w:b/>
        <w:u w:val="single"/>
      </w:rPr>
      <w:fldChar w:fldCharType="separate"/>
    </w:r>
    <w:r>
      <w:rPr>
        <w:rStyle w:val="PageNumber"/>
        <w:b/>
        <w:noProof/>
        <w:u w:val="single"/>
      </w:rPr>
      <w:t>11</w:t>
    </w:r>
    <w:r w:rsidRPr="00B41533">
      <w:rPr>
        <w:rStyle w:val="PageNumber"/>
        <w:b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A06"/>
    <w:multiLevelType w:val="hybridMultilevel"/>
    <w:tmpl w:val="390C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3F6"/>
    <w:multiLevelType w:val="hybridMultilevel"/>
    <w:tmpl w:val="2BD855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F0EDD"/>
    <w:multiLevelType w:val="hybridMultilevel"/>
    <w:tmpl w:val="D38A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060"/>
    <w:multiLevelType w:val="hybridMultilevel"/>
    <w:tmpl w:val="BDD6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BC6"/>
    <w:multiLevelType w:val="hybridMultilevel"/>
    <w:tmpl w:val="42BED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C11461"/>
    <w:multiLevelType w:val="hybridMultilevel"/>
    <w:tmpl w:val="5BB6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A6FF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6D8E"/>
    <w:multiLevelType w:val="multilevel"/>
    <w:tmpl w:val="4DB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A692B"/>
    <w:multiLevelType w:val="hybridMultilevel"/>
    <w:tmpl w:val="B9FC6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67A50"/>
    <w:multiLevelType w:val="hybridMultilevel"/>
    <w:tmpl w:val="3EA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2BAC"/>
    <w:multiLevelType w:val="hybridMultilevel"/>
    <w:tmpl w:val="47DC3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A36FF"/>
    <w:multiLevelType w:val="hybridMultilevel"/>
    <w:tmpl w:val="1FC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4E2"/>
    <w:multiLevelType w:val="hybridMultilevel"/>
    <w:tmpl w:val="718A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BEC"/>
    <w:multiLevelType w:val="hybridMultilevel"/>
    <w:tmpl w:val="7BE21D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F11C45"/>
    <w:multiLevelType w:val="hybridMultilevel"/>
    <w:tmpl w:val="6B1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6901"/>
    <w:multiLevelType w:val="hybridMultilevel"/>
    <w:tmpl w:val="DDFEE2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45B3F86"/>
    <w:multiLevelType w:val="hybridMultilevel"/>
    <w:tmpl w:val="46E881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9319DF"/>
    <w:multiLevelType w:val="hybridMultilevel"/>
    <w:tmpl w:val="67E8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5255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CC707F"/>
    <w:multiLevelType w:val="hybridMultilevel"/>
    <w:tmpl w:val="721C07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FF08FA"/>
    <w:multiLevelType w:val="hybridMultilevel"/>
    <w:tmpl w:val="391AF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4F73"/>
    <w:multiLevelType w:val="multilevel"/>
    <w:tmpl w:val="771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6B60B5"/>
    <w:multiLevelType w:val="multilevel"/>
    <w:tmpl w:val="A0A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D01DD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CC3F15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1E33D6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FC78D0"/>
    <w:multiLevelType w:val="hybridMultilevel"/>
    <w:tmpl w:val="41E422F6"/>
    <w:lvl w:ilvl="0" w:tplc="20ACE316">
      <w:start w:val="4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26" w15:restartNumberingAfterBreak="0">
    <w:nsid w:val="5BC31439"/>
    <w:multiLevelType w:val="hybridMultilevel"/>
    <w:tmpl w:val="05FE3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65208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A40C4C"/>
    <w:multiLevelType w:val="hybridMultilevel"/>
    <w:tmpl w:val="F5F8AD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040F08"/>
    <w:multiLevelType w:val="hybridMultilevel"/>
    <w:tmpl w:val="C91A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C60B8"/>
    <w:multiLevelType w:val="hybridMultilevel"/>
    <w:tmpl w:val="752C7764"/>
    <w:lvl w:ilvl="0" w:tplc="0409000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04"/>
        </w:tabs>
        <w:ind w:left="8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24"/>
        </w:tabs>
        <w:ind w:left="87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44"/>
        </w:tabs>
        <w:ind w:left="9444" w:hanging="360"/>
      </w:pPr>
      <w:rPr>
        <w:rFonts w:ascii="Wingdings" w:hAnsi="Wingdings" w:hint="default"/>
      </w:rPr>
    </w:lvl>
  </w:abstractNum>
  <w:abstractNum w:abstractNumId="31" w15:restartNumberingAfterBreak="0">
    <w:nsid w:val="65460AB4"/>
    <w:multiLevelType w:val="hybridMultilevel"/>
    <w:tmpl w:val="B1A6D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352D"/>
    <w:multiLevelType w:val="hybridMultilevel"/>
    <w:tmpl w:val="9A74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679E6"/>
    <w:multiLevelType w:val="hybridMultilevel"/>
    <w:tmpl w:val="9452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0A59"/>
    <w:multiLevelType w:val="hybridMultilevel"/>
    <w:tmpl w:val="433A54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A254157"/>
    <w:multiLevelType w:val="hybridMultilevel"/>
    <w:tmpl w:val="EC2CE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228B"/>
    <w:multiLevelType w:val="singleLevel"/>
    <w:tmpl w:val="346C6FBE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E6842B7"/>
    <w:multiLevelType w:val="hybridMultilevel"/>
    <w:tmpl w:val="768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7"/>
  </w:num>
  <w:num w:numId="4">
    <w:abstractNumId w:val="9"/>
  </w:num>
  <w:num w:numId="5">
    <w:abstractNumId w:val="30"/>
  </w:num>
  <w:num w:numId="6">
    <w:abstractNumId w:val="5"/>
  </w:num>
  <w:num w:numId="7">
    <w:abstractNumId w:val="33"/>
  </w:num>
  <w:num w:numId="8">
    <w:abstractNumId w:val="31"/>
  </w:num>
  <w:num w:numId="9">
    <w:abstractNumId w:val="25"/>
  </w:num>
  <w:num w:numId="10">
    <w:abstractNumId w:val="34"/>
  </w:num>
  <w:num w:numId="11">
    <w:abstractNumId w:val="12"/>
  </w:num>
  <w:num w:numId="12">
    <w:abstractNumId w:val="28"/>
  </w:num>
  <w:num w:numId="13">
    <w:abstractNumId w:val="18"/>
  </w:num>
  <w:num w:numId="14">
    <w:abstractNumId w:val="4"/>
  </w:num>
  <w:num w:numId="15">
    <w:abstractNumId w:val="24"/>
  </w:num>
  <w:num w:numId="16">
    <w:abstractNumId w:val="3"/>
  </w:num>
  <w:num w:numId="17">
    <w:abstractNumId w:val="36"/>
  </w:num>
  <w:num w:numId="18">
    <w:abstractNumId w:val="27"/>
  </w:num>
  <w:num w:numId="19">
    <w:abstractNumId w:val="23"/>
  </w:num>
  <w:num w:numId="20">
    <w:abstractNumId w:val="17"/>
  </w:num>
  <w:num w:numId="21">
    <w:abstractNumId w:val="22"/>
  </w:num>
  <w:num w:numId="22">
    <w:abstractNumId w:val="11"/>
  </w:num>
  <w:num w:numId="23">
    <w:abstractNumId w:val="10"/>
  </w:num>
  <w:num w:numId="24">
    <w:abstractNumId w:val="14"/>
  </w:num>
  <w:num w:numId="25">
    <w:abstractNumId w:val="2"/>
  </w:num>
  <w:num w:numId="26">
    <w:abstractNumId w:val="13"/>
  </w:num>
  <w:num w:numId="27">
    <w:abstractNumId w:val="20"/>
  </w:num>
  <w:num w:numId="28">
    <w:abstractNumId w:val="6"/>
  </w:num>
  <w:num w:numId="29">
    <w:abstractNumId w:val="19"/>
  </w:num>
  <w:num w:numId="30">
    <w:abstractNumId w:val="0"/>
  </w:num>
  <w:num w:numId="31">
    <w:abstractNumId w:val="16"/>
  </w:num>
  <w:num w:numId="32">
    <w:abstractNumId w:val="8"/>
  </w:num>
  <w:num w:numId="33">
    <w:abstractNumId w:val="37"/>
  </w:num>
  <w:num w:numId="34">
    <w:abstractNumId w:val="32"/>
  </w:num>
  <w:num w:numId="35">
    <w:abstractNumId w:val="15"/>
  </w:num>
  <w:num w:numId="36">
    <w:abstractNumId w:val="29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D"/>
    <w:rsid w:val="0000196C"/>
    <w:rsid w:val="00006142"/>
    <w:rsid w:val="00006200"/>
    <w:rsid w:val="000106C4"/>
    <w:rsid w:val="0001154C"/>
    <w:rsid w:val="000129EF"/>
    <w:rsid w:val="000169B0"/>
    <w:rsid w:val="00016F60"/>
    <w:rsid w:val="0001718A"/>
    <w:rsid w:val="00017485"/>
    <w:rsid w:val="000219F0"/>
    <w:rsid w:val="00022372"/>
    <w:rsid w:val="00026494"/>
    <w:rsid w:val="00030683"/>
    <w:rsid w:val="00031401"/>
    <w:rsid w:val="00032F58"/>
    <w:rsid w:val="00033A55"/>
    <w:rsid w:val="00034B17"/>
    <w:rsid w:val="00036FF2"/>
    <w:rsid w:val="00040C76"/>
    <w:rsid w:val="00040C7B"/>
    <w:rsid w:val="00041924"/>
    <w:rsid w:val="000419BB"/>
    <w:rsid w:val="00042751"/>
    <w:rsid w:val="00050BC0"/>
    <w:rsid w:val="00050F58"/>
    <w:rsid w:val="000515AE"/>
    <w:rsid w:val="00055821"/>
    <w:rsid w:val="00056569"/>
    <w:rsid w:val="000567EF"/>
    <w:rsid w:val="00056D7D"/>
    <w:rsid w:val="00057156"/>
    <w:rsid w:val="00062539"/>
    <w:rsid w:val="000626AF"/>
    <w:rsid w:val="00062BC7"/>
    <w:rsid w:val="0006369A"/>
    <w:rsid w:val="00063D53"/>
    <w:rsid w:val="00070DA3"/>
    <w:rsid w:val="000721C9"/>
    <w:rsid w:val="00072D64"/>
    <w:rsid w:val="00072F00"/>
    <w:rsid w:val="000740BC"/>
    <w:rsid w:val="000759D4"/>
    <w:rsid w:val="000761FE"/>
    <w:rsid w:val="000763B4"/>
    <w:rsid w:val="00076B5C"/>
    <w:rsid w:val="00076EC3"/>
    <w:rsid w:val="00080D04"/>
    <w:rsid w:val="0008118B"/>
    <w:rsid w:val="00081640"/>
    <w:rsid w:val="000823F6"/>
    <w:rsid w:val="000826CB"/>
    <w:rsid w:val="000844A2"/>
    <w:rsid w:val="00086711"/>
    <w:rsid w:val="00086F56"/>
    <w:rsid w:val="00087E1D"/>
    <w:rsid w:val="00087F11"/>
    <w:rsid w:val="00087F7B"/>
    <w:rsid w:val="00092C7D"/>
    <w:rsid w:val="00094DB0"/>
    <w:rsid w:val="000952D9"/>
    <w:rsid w:val="00095EAC"/>
    <w:rsid w:val="0009743E"/>
    <w:rsid w:val="000A0C7C"/>
    <w:rsid w:val="000A19A2"/>
    <w:rsid w:val="000A3C87"/>
    <w:rsid w:val="000A747E"/>
    <w:rsid w:val="000A7526"/>
    <w:rsid w:val="000B05B4"/>
    <w:rsid w:val="000B2018"/>
    <w:rsid w:val="000B39B7"/>
    <w:rsid w:val="000B6BDE"/>
    <w:rsid w:val="000C237E"/>
    <w:rsid w:val="000C3E5A"/>
    <w:rsid w:val="000D0A60"/>
    <w:rsid w:val="000D0E90"/>
    <w:rsid w:val="000D122B"/>
    <w:rsid w:val="000D304D"/>
    <w:rsid w:val="000D41D1"/>
    <w:rsid w:val="000D6035"/>
    <w:rsid w:val="000D6865"/>
    <w:rsid w:val="000E05F0"/>
    <w:rsid w:val="000E0EA2"/>
    <w:rsid w:val="000E0F5B"/>
    <w:rsid w:val="000E19D9"/>
    <w:rsid w:val="000E23B0"/>
    <w:rsid w:val="000E2E33"/>
    <w:rsid w:val="000E33F2"/>
    <w:rsid w:val="000F0339"/>
    <w:rsid w:val="000F0D13"/>
    <w:rsid w:val="000F0EF7"/>
    <w:rsid w:val="000F5859"/>
    <w:rsid w:val="000F6134"/>
    <w:rsid w:val="001012B3"/>
    <w:rsid w:val="00101986"/>
    <w:rsid w:val="00102FAA"/>
    <w:rsid w:val="00103699"/>
    <w:rsid w:val="0010445D"/>
    <w:rsid w:val="001047D6"/>
    <w:rsid w:val="00110A05"/>
    <w:rsid w:val="0011106D"/>
    <w:rsid w:val="001135A1"/>
    <w:rsid w:val="00126B37"/>
    <w:rsid w:val="00127693"/>
    <w:rsid w:val="0013404A"/>
    <w:rsid w:val="00137E6D"/>
    <w:rsid w:val="00141161"/>
    <w:rsid w:val="00141B1C"/>
    <w:rsid w:val="00144B94"/>
    <w:rsid w:val="00144BD3"/>
    <w:rsid w:val="00147495"/>
    <w:rsid w:val="00147842"/>
    <w:rsid w:val="0015061F"/>
    <w:rsid w:val="0015154C"/>
    <w:rsid w:val="001525C2"/>
    <w:rsid w:val="001609A1"/>
    <w:rsid w:val="0016176B"/>
    <w:rsid w:val="00164412"/>
    <w:rsid w:val="00164E55"/>
    <w:rsid w:val="001661D7"/>
    <w:rsid w:val="00175891"/>
    <w:rsid w:val="00175C73"/>
    <w:rsid w:val="0018369F"/>
    <w:rsid w:val="00183EF5"/>
    <w:rsid w:val="00184CDD"/>
    <w:rsid w:val="00185825"/>
    <w:rsid w:val="00186C89"/>
    <w:rsid w:val="00190520"/>
    <w:rsid w:val="001906E8"/>
    <w:rsid w:val="00190B87"/>
    <w:rsid w:val="001918AB"/>
    <w:rsid w:val="001A1556"/>
    <w:rsid w:val="001A16F2"/>
    <w:rsid w:val="001A1D97"/>
    <w:rsid w:val="001A61C6"/>
    <w:rsid w:val="001A7FFC"/>
    <w:rsid w:val="001B0B5F"/>
    <w:rsid w:val="001B16B9"/>
    <w:rsid w:val="001B1DFD"/>
    <w:rsid w:val="001B46B8"/>
    <w:rsid w:val="001B5121"/>
    <w:rsid w:val="001B6B72"/>
    <w:rsid w:val="001B6DBA"/>
    <w:rsid w:val="001C052C"/>
    <w:rsid w:val="001C1593"/>
    <w:rsid w:val="001C22CA"/>
    <w:rsid w:val="001C3F73"/>
    <w:rsid w:val="001C4D47"/>
    <w:rsid w:val="001C65AF"/>
    <w:rsid w:val="001D2DB3"/>
    <w:rsid w:val="001D2E8C"/>
    <w:rsid w:val="001D308D"/>
    <w:rsid w:val="001D517B"/>
    <w:rsid w:val="001E0232"/>
    <w:rsid w:val="001E188F"/>
    <w:rsid w:val="001E3BF1"/>
    <w:rsid w:val="001E730E"/>
    <w:rsid w:val="001E7373"/>
    <w:rsid w:val="001F05C1"/>
    <w:rsid w:val="001F243A"/>
    <w:rsid w:val="001F7A66"/>
    <w:rsid w:val="002008E9"/>
    <w:rsid w:val="002017F5"/>
    <w:rsid w:val="0020725A"/>
    <w:rsid w:val="00207F33"/>
    <w:rsid w:val="002111C7"/>
    <w:rsid w:val="00212996"/>
    <w:rsid w:val="00215E7C"/>
    <w:rsid w:val="00217B96"/>
    <w:rsid w:val="002210A7"/>
    <w:rsid w:val="0022152F"/>
    <w:rsid w:val="00221688"/>
    <w:rsid w:val="00221FE3"/>
    <w:rsid w:val="00225F3C"/>
    <w:rsid w:val="00227F02"/>
    <w:rsid w:val="0023108E"/>
    <w:rsid w:val="0023245B"/>
    <w:rsid w:val="002414EF"/>
    <w:rsid w:val="002418BD"/>
    <w:rsid w:val="002422A8"/>
    <w:rsid w:val="0024305B"/>
    <w:rsid w:val="00246582"/>
    <w:rsid w:val="00247C7E"/>
    <w:rsid w:val="002542CF"/>
    <w:rsid w:val="002565BD"/>
    <w:rsid w:val="0026222B"/>
    <w:rsid w:val="002668AB"/>
    <w:rsid w:val="00266B1F"/>
    <w:rsid w:val="00271006"/>
    <w:rsid w:val="002716EA"/>
    <w:rsid w:val="002721D5"/>
    <w:rsid w:val="002724C4"/>
    <w:rsid w:val="002767E1"/>
    <w:rsid w:val="002819E2"/>
    <w:rsid w:val="00282E65"/>
    <w:rsid w:val="00285308"/>
    <w:rsid w:val="00292339"/>
    <w:rsid w:val="0029411F"/>
    <w:rsid w:val="002A1083"/>
    <w:rsid w:val="002A3C62"/>
    <w:rsid w:val="002A65BD"/>
    <w:rsid w:val="002A6FD6"/>
    <w:rsid w:val="002B413B"/>
    <w:rsid w:val="002B422D"/>
    <w:rsid w:val="002C07DC"/>
    <w:rsid w:val="002C1BA4"/>
    <w:rsid w:val="002C427A"/>
    <w:rsid w:val="002C44E7"/>
    <w:rsid w:val="002C7E02"/>
    <w:rsid w:val="002D0092"/>
    <w:rsid w:val="002D2B17"/>
    <w:rsid w:val="002D3AF3"/>
    <w:rsid w:val="002D7BED"/>
    <w:rsid w:val="002E0A2B"/>
    <w:rsid w:val="002E6632"/>
    <w:rsid w:val="002E6EEF"/>
    <w:rsid w:val="002F1219"/>
    <w:rsid w:val="002F3C3E"/>
    <w:rsid w:val="002F40C7"/>
    <w:rsid w:val="003013AE"/>
    <w:rsid w:val="0030246F"/>
    <w:rsid w:val="00303831"/>
    <w:rsid w:val="00304F52"/>
    <w:rsid w:val="00305D4C"/>
    <w:rsid w:val="0030691E"/>
    <w:rsid w:val="00307F81"/>
    <w:rsid w:val="00311840"/>
    <w:rsid w:val="00313A55"/>
    <w:rsid w:val="00316A8B"/>
    <w:rsid w:val="00322CBD"/>
    <w:rsid w:val="0032341A"/>
    <w:rsid w:val="00324C6C"/>
    <w:rsid w:val="00326DBA"/>
    <w:rsid w:val="00330445"/>
    <w:rsid w:val="00332B37"/>
    <w:rsid w:val="00333D78"/>
    <w:rsid w:val="00334AB9"/>
    <w:rsid w:val="003352FC"/>
    <w:rsid w:val="00337304"/>
    <w:rsid w:val="00337AB7"/>
    <w:rsid w:val="00340962"/>
    <w:rsid w:val="00341BA6"/>
    <w:rsid w:val="0034382D"/>
    <w:rsid w:val="00347519"/>
    <w:rsid w:val="00354C13"/>
    <w:rsid w:val="003555EC"/>
    <w:rsid w:val="00356BBC"/>
    <w:rsid w:val="0036314C"/>
    <w:rsid w:val="00365F98"/>
    <w:rsid w:val="00373844"/>
    <w:rsid w:val="00374FA4"/>
    <w:rsid w:val="0037512B"/>
    <w:rsid w:val="00380469"/>
    <w:rsid w:val="00380D2C"/>
    <w:rsid w:val="0038144D"/>
    <w:rsid w:val="00382EAD"/>
    <w:rsid w:val="003831A4"/>
    <w:rsid w:val="00385C5B"/>
    <w:rsid w:val="00387B3F"/>
    <w:rsid w:val="00393C87"/>
    <w:rsid w:val="00394AA7"/>
    <w:rsid w:val="003956D2"/>
    <w:rsid w:val="003967E3"/>
    <w:rsid w:val="003A0F8C"/>
    <w:rsid w:val="003A13AC"/>
    <w:rsid w:val="003A226C"/>
    <w:rsid w:val="003A4030"/>
    <w:rsid w:val="003A4182"/>
    <w:rsid w:val="003A43BF"/>
    <w:rsid w:val="003A45D0"/>
    <w:rsid w:val="003A59F3"/>
    <w:rsid w:val="003A745E"/>
    <w:rsid w:val="003B00E4"/>
    <w:rsid w:val="003B0C7B"/>
    <w:rsid w:val="003B102C"/>
    <w:rsid w:val="003B17F6"/>
    <w:rsid w:val="003B1CA2"/>
    <w:rsid w:val="003B1D99"/>
    <w:rsid w:val="003B6125"/>
    <w:rsid w:val="003B7C18"/>
    <w:rsid w:val="003C25E6"/>
    <w:rsid w:val="003C6116"/>
    <w:rsid w:val="003C7B28"/>
    <w:rsid w:val="003D444F"/>
    <w:rsid w:val="003F227A"/>
    <w:rsid w:val="003F3916"/>
    <w:rsid w:val="003F4258"/>
    <w:rsid w:val="003F4933"/>
    <w:rsid w:val="003F4C6F"/>
    <w:rsid w:val="003F4E46"/>
    <w:rsid w:val="003F7880"/>
    <w:rsid w:val="003F7A84"/>
    <w:rsid w:val="00403D9E"/>
    <w:rsid w:val="004060C4"/>
    <w:rsid w:val="00406DA1"/>
    <w:rsid w:val="00407073"/>
    <w:rsid w:val="00410160"/>
    <w:rsid w:val="0041107D"/>
    <w:rsid w:val="00411D65"/>
    <w:rsid w:val="0041249D"/>
    <w:rsid w:val="0042001E"/>
    <w:rsid w:val="00420E9A"/>
    <w:rsid w:val="00421B8B"/>
    <w:rsid w:val="004227A9"/>
    <w:rsid w:val="00422F16"/>
    <w:rsid w:val="00423C2C"/>
    <w:rsid w:val="004240ED"/>
    <w:rsid w:val="00424C93"/>
    <w:rsid w:val="0042624A"/>
    <w:rsid w:val="00430BB9"/>
    <w:rsid w:val="004401F9"/>
    <w:rsid w:val="004437BD"/>
    <w:rsid w:val="004506E6"/>
    <w:rsid w:val="00455D0B"/>
    <w:rsid w:val="00455DD8"/>
    <w:rsid w:val="00462003"/>
    <w:rsid w:val="004620C7"/>
    <w:rsid w:val="00463831"/>
    <w:rsid w:val="0046408C"/>
    <w:rsid w:val="00466373"/>
    <w:rsid w:val="0046784F"/>
    <w:rsid w:val="004679F2"/>
    <w:rsid w:val="0047142D"/>
    <w:rsid w:val="00472107"/>
    <w:rsid w:val="0047461F"/>
    <w:rsid w:val="00474E21"/>
    <w:rsid w:val="00475A7F"/>
    <w:rsid w:val="0048003E"/>
    <w:rsid w:val="0048062A"/>
    <w:rsid w:val="00482614"/>
    <w:rsid w:val="00483F49"/>
    <w:rsid w:val="004844F8"/>
    <w:rsid w:val="00485659"/>
    <w:rsid w:val="004A2780"/>
    <w:rsid w:val="004A30A4"/>
    <w:rsid w:val="004A4387"/>
    <w:rsid w:val="004A4ED6"/>
    <w:rsid w:val="004B06AE"/>
    <w:rsid w:val="004C05F0"/>
    <w:rsid w:val="004C0DE3"/>
    <w:rsid w:val="004C5A45"/>
    <w:rsid w:val="004C6794"/>
    <w:rsid w:val="004C6C10"/>
    <w:rsid w:val="004D2334"/>
    <w:rsid w:val="004D66FC"/>
    <w:rsid w:val="004E0382"/>
    <w:rsid w:val="004E0D8A"/>
    <w:rsid w:val="004E6729"/>
    <w:rsid w:val="004F36C6"/>
    <w:rsid w:val="004F3ECD"/>
    <w:rsid w:val="004F5853"/>
    <w:rsid w:val="004F74E4"/>
    <w:rsid w:val="005019DF"/>
    <w:rsid w:val="005024A2"/>
    <w:rsid w:val="00504FBB"/>
    <w:rsid w:val="00507902"/>
    <w:rsid w:val="005131FE"/>
    <w:rsid w:val="00515D9B"/>
    <w:rsid w:val="0051671F"/>
    <w:rsid w:val="00517EAF"/>
    <w:rsid w:val="00520603"/>
    <w:rsid w:val="00520EF8"/>
    <w:rsid w:val="0052229B"/>
    <w:rsid w:val="00522371"/>
    <w:rsid w:val="00524074"/>
    <w:rsid w:val="00526321"/>
    <w:rsid w:val="005263B8"/>
    <w:rsid w:val="00530CE4"/>
    <w:rsid w:val="00534AF8"/>
    <w:rsid w:val="005440AA"/>
    <w:rsid w:val="005458E5"/>
    <w:rsid w:val="00545BAD"/>
    <w:rsid w:val="00546081"/>
    <w:rsid w:val="00551505"/>
    <w:rsid w:val="00551DCA"/>
    <w:rsid w:val="00554931"/>
    <w:rsid w:val="0055555F"/>
    <w:rsid w:val="0055574E"/>
    <w:rsid w:val="00556F97"/>
    <w:rsid w:val="00565A26"/>
    <w:rsid w:val="00566B83"/>
    <w:rsid w:val="00571977"/>
    <w:rsid w:val="00573FA2"/>
    <w:rsid w:val="00575902"/>
    <w:rsid w:val="00576A41"/>
    <w:rsid w:val="00581F87"/>
    <w:rsid w:val="0058431B"/>
    <w:rsid w:val="005909A2"/>
    <w:rsid w:val="00591608"/>
    <w:rsid w:val="00591625"/>
    <w:rsid w:val="0059239F"/>
    <w:rsid w:val="0059247C"/>
    <w:rsid w:val="00593B92"/>
    <w:rsid w:val="00594E09"/>
    <w:rsid w:val="005956AF"/>
    <w:rsid w:val="00597E8B"/>
    <w:rsid w:val="005A172E"/>
    <w:rsid w:val="005B1EA0"/>
    <w:rsid w:val="005B2CDA"/>
    <w:rsid w:val="005B4A63"/>
    <w:rsid w:val="005B543A"/>
    <w:rsid w:val="005B7363"/>
    <w:rsid w:val="005C2C60"/>
    <w:rsid w:val="005C6D6A"/>
    <w:rsid w:val="005D0325"/>
    <w:rsid w:val="005D1A37"/>
    <w:rsid w:val="005D4F12"/>
    <w:rsid w:val="005D64A8"/>
    <w:rsid w:val="005D780F"/>
    <w:rsid w:val="005E21CE"/>
    <w:rsid w:val="005E64D5"/>
    <w:rsid w:val="005F072D"/>
    <w:rsid w:val="005F5238"/>
    <w:rsid w:val="005F6166"/>
    <w:rsid w:val="005F680B"/>
    <w:rsid w:val="00602E8D"/>
    <w:rsid w:val="0060432D"/>
    <w:rsid w:val="00604507"/>
    <w:rsid w:val="00605609"/>
    <w:rsid w:val="0060611C"/>
    <w:rsid w:val="00607681"/>
    <w:rsid w:val="00614025"/>
    <w:rsid w:val="00620016"/>
    <w:rsid w:val="00627627"/>
    <w:rsid w:val="006306AF"/>
    <w:rsid w:val="00632CFA"/>
    <w:rsid w:val="006354B3"/>
    <w:rsid w:val="00635CF5"/>
    <w:rsid w:val="00637510"/>
    <w:rsid w:val="00640D1B"/>
    <w:rsid w:val="00641418"/>
    <w:rsid w:val="00642CFC"/>
    <w:rsid w:val="0064333B"/>
    <w:rsid w:val="00643CFC"/>
    <w:rsid w:val="00650354"/>
    <w:rsid w:val="00652B08"/>
    <w:rsid w:val="00655E9A"/>
    <w:rsid w:val="00656146"/>
    <w:rsid w:val="0065667D"/>
    <w:rsid w:val="006602A9"/>
    <w:rsid w:val="006617DC"/>
    <w:rsid w:val="006637E3"/>
    <w:rsid w:val="00663AFF"/>
    <w:rsid w:val="00664438"/>
    <w:rsid w:val="006667F6"/>
    <w:rsid w:val="006720E3"/>
    <w:rsid w:val="0067289E"/>
    <w:rsid w:val="00673B15"/>
    <w:rsid w:val="00675FE6"/>
    <w:rsid w:val="00677B9E"/>
    <w:rsid w:val="00680C51"/>
    <w:rsid w:val="00682E29"/>
    <w:rsid w:val="006841BA"/>
    <w:rsid w:val="00686AF4"/>
    <w:rsid w:val="00686E03"/>
    <w:rsid w:val="0068784A"/>
    <w:rsid w:val="00687A74"/>
    <w:rsid w:val="006929A4"/>
    <w:rsid w:val="00693EDB"/>
    <w:rsid w:val="00694468"/>
    <w:rsid w:val="00695E0D"/>
    <w:rsid w:val="006A0C88"/>
    <w:rsid w:val="006A19A3"/>
    <w:rsid w:val="006A1EBC"/>
    <w:rsid w:val="006A3CCE"/>
    <w:rsid w:val="006A6569"/>
    <w:rsid w:val="006A6C00"/>
    <w:rsid w:val="006A6E96"/>
    <w:rsid w:val="006A75DC"/>
    <w:rsid w:val="006B1C55"/>
    <w:rsid w:val="006B3B26"/>
    <w:rsid w:val="006B447D"/>
    <w:rsid w:val="006B51F4"/>
    <w:rsid w:val="006C452B"/>
    <w:rsid w:val="006C4A82"/>
    <w:rsid w:val="006C5046"/>
    <w:rsid w:val="006C51B1"/>
    <w:rsid w:val="006C6968"/>
    <w:rsid w:val="006C7041"/>
    <w:rsid w:val="006D3CC7"/>
    <w:rsid w:val="006D5E58"/>
    <w:rsid w:val="006E01BE"/>
    <w:rsid w:val="006E0EFE"/>
    <w:rsid w:val="006E1781"/>
    <w:rsid w:val="006E2BD7"/>
    <w:rsid w:val="006F221A"/>
    <w:rsid w:val="006F28D9"/>
    <w:rsid w:val="006F33C8"/>
    <w:rsid w:val="0070161A"/>
    <w:rsid w:val="007034F9"/>
    <w:rsid w:val="00704AAA"/>
    <w:rsid w:val="007051E8"/>
    <w:rsid w:val="007139E9"/>
    <w:rsid w:val="007145F2"/>
    <w:rsid w:val="007157F7"/>
    <w:rsid w:val="00716362"/>
    <w:rsid w:val="00717412"/>
    <w:rsid w:val="007227E2"/>
    <w:rsid w:val="007251AF"/>
    <w:rsid w:val="00726E40"/>
    <w:rsid w:val="00731D7A"/>
    <w:rsid w:val="007332B4"/>
    <w:rsid w:val="00733A6A"/>
    <w:rsid w:val="00734E9D"/>
    <w:rsid w:val="0074129F"/>
    <w:rsid w:val="00743710"/>
    <w:rsid w:val="00743863"/>
    <w:rsid w:val="00744DC9"/>
    <w:rsid w:val="00746F83"/>
    <w:rsid w:val="00750688"/>
    <w:rsid w:val="00750D29"/>
    <w:rsid w:val="00753F79"/>
    <w:rsid w:val="00755BD7"/>
    <w:rsid w:val="00755BEA"/>
    <w:rsid w:val="0076010F"/>
    <w:rsid w:val="00762718"/>
    <w:rsid w:val="00762A1E"/>
    <w:rsid w:val="00762BC8"/>
    <w:rsid w:val="00762CAB"/>
    <w:rsid w:val="00765431"/>
    <w:rsid w:val="00766675"/>
    <w:rsid w:val="0076738F"/>
    <w:rsid w:val="007704AA"/>
    <w:rsid w:val="0077201F"/>
    <w:rsid w:val="00774CC8"/>
    <w:rsid w:val="00776538"/>
    <w:rsid w:val="00782A17"/>
    <w:rsid w:val="00783C02"/>
    <w:rsid w:val="007843BC"/>
    <w:rsid w:val="00787CC3"/>
    <w:rsid w:val="007909CA"/>
    <w:rsid w:val="00790A93"/>
    <w:rsid w:val="00790AF4"/>
    <w:rsid w:val="00791C00"/>
    <w:rsid w:val="00791C04"/>
    <w:rsid w:val="0079426B"/>
    <w:rsid w:val="007A0D36"/>
    <w:rsid w:val="007A726F"/>
    <w:rsid w:val="007A75B7"/>
    <w:rsid w:val="007A7D5C"/>
    <w:rsid w:val="007B1014"/>
    <w:rsid w:val="007B1CF5"/>
    <w:rsid w:val="007B2229"/>
    <w:rsid w:val="007B636A"/>
    <w:rsid w:val="007B7D95"/>
    <w:rsid w:val="007C3D7D"/>
    <w:rsid w:val="007D01E0"/>
    <w:rsid w:val="007D7BA2"/>
    <w:rsid w:val="007E1F62"/>
    <w:rsid w:val="007E2454"/>
    <w:rsid w:val="007E249C"/>
    <w:rsid w:val="007F2042"/>
    <w:rsid w:val="007F328F"/>
    <w:rsid w:val="007F342B"/>
    <w:rsid w:val="007F4857"/>
    <w:rsid w:val="007F7F36"/>
    <w:rsid w:val="00800716"/>
    <w:rsid w:val="008026C5"/>
    <w:rsid w:val="0080562C"/>
    <w:rsid w:val="00806522"/>
    <w:rsid w:val="008105BA"/>
    <w:rsid w:val="008112A9"/>
    <w:rsid w:val="00811883"/>
    <w:rsid w:val="00811991"/>
    <w:rsid w:val="008128F5"/>
    <w:rsid w:val="00822DDF"/>
    <w:rsid w:val="00824161"/>
    <w:rsid w:val="00824AD1"/>
    <w:rsid w:val="008267D9"/>
    <w:rsid w:val="00826B2A"/>
    <w:rsid w:val="008326FF"/>
    <w:rsid w:val="00832F6F"/>
    <w:rsid w:val="00836BF4"/>
    <w:rsid w:val="00842A10"/>
    <w:rsid w:val="008450DA"/>
    <w:rsid w:val="00850E50"/>
    <w:rsid w:val="00851DA7"/>
    <w:rsid w:val="00851EB8"/>
    <w:rsid w:val="008571D6"/>
    <w:rsid w:val="00857E1A"/>
    <w:rsid w:val="00860B61"/>
    <w:rsid w:val="00861B65"/>
    <w:rsid w:val="00861B76"/>
    <w:rsid w:val="00861DA7"/>
    <w:rsid w:val="0086567C"/>
    <w:rsid w:val="00872153"/>
    <w:rsid w:val="00872EBD"/>
    <w:rsid w:val="00873783"/>
    <w:rsid w:val="0087378E"/>
    <w:rsid w:val="00874365"/>
    <w:rsid w:val="00877FCF"/>
    <w:rsid w:val="00881D80"/>
    <w:rsid w:val="008836FE"/>
    <w:rsid w:val="00887697"/>
    <w:rsid w:val="0089023F"/>
    <w:rsid w:val="008902DF"/>
    <w:rsid w:val="008921BF"/>
    <w:rsid w:val="00892CD7"/>
    <w:rsid w:val="00893CF6"/>
    <w:rsid w:val="00895B42"/>
    <w:rsid w:val="0089650E"/>
    <w:rsid w:val="00897E8E"/>
    <w:rsid w:val="008A4B3D"/>
    <w:rsid w:val="008A4F8A"/>
    <w:rsid w:val="008A5053"/>
    <w:rsid w:val="008B13FD"/>
    <w:rsid w:val="008B1A61"/>
    <w:rsid w:val="008B21E7"/>
    <w:rsid w:val="008B3EAE"/>
    <w:rsid w:val="008C1210"/>
    <w:rsid w:val="008C4771"/>
    <w:rsid w:val="008C6C6F"/>
    <w:rsid w:val="008D0773"/>
    <w:rsid w:val="008D7064"/>
    <w:rsid w:val="008E0F3D"/>
    <w:rsid w:val="008E4736"/>
    <w:rsid w:val="008F0D48"/>
    <w:rsid w:val="008F0ED1"/>
    <w:rsid w:val="008F3203"/>
    <w:rsid w:val="008F4E8F"/>
    <w:rsid w:val="008F5FC3"/>
    <w:rsid w:val="008F6EF6"/>
    <w:rsid w:val="00901303"/>
    <w:rsid w:val="00901B13"/>
    <w:rsid w:val="009044C3"/>
    <w:rsid w:val="00906632"/>
    <w:rsid w:val="00907D99"/>
    <w:rsid w:val="009107B1"/>
    <w:rsid w:val="00911889"/>
    <w:rsid w:val="0091517E"/>
    <w:rsid w:val="009168C6"/>
    <w:rsid w:val="00917A06"/>
    <w:rsid w:val="009200FA"/>
    <w:rsid w:val="0092043C"/>
    <w:rsid w:val="0092405C"/>
    <w:rsid w:val="00930680"/>
    <w:rsid w:val="00930EB2"/>
    <w:rsid w:val="0093172A"/>
    <w:rsid w:val="009340BE"/>
    <w:rsid w:val="00941155"/>
    <w:rsid w:val="0094284D"/>
    <w:rsid w:val="00942871"/>
    <w:rsid w:val="009433F3"/>
    <w:rsid w:val="00943A4B"/>
    <w:rsid w:val="00944CAE"/>
    <w:rsid w:val="00953BC7"/>
    <w:rsid w:val="00955834"/>
    <w:rsid w:val="00957E32"/>
    <w:rsid w:val="009619DB"/>
    <w:rsid w:val="00961E3E"/>
    <w:rsid w:val="00964367"/>
    <w:rsid w:val="009648EF"/>
    <w:rsid w:val="009655EE"/>
    <w:rsid w:val="00966F43"/>
    <w:rsid w:val="0097282D"/>
    <w:rsid w:val="0097679F"/>
    <w:rsid w:val="00985D7A"/>
    <w:rsid w:val="00991BC0"/>
    <w:rsid w:val="00992DB7"/>
    <w:rsid w:val="00994098"/>
    <w:rsid w:val="0099553A"/>
    <w:rsid w:val="00997410"/>
    <w:rsid w:val="009A17FA"/>
    <w:rsid w:val="009A7074"/>
    <w:rsid w:val="009A78C2"/>
    <w:rsid w:val="009B3AB5"/>
    <w:rsid w:val="009B6B5D"/>
    <w:rsid w:val="009C1FF5"/>
    <w:rsid w:val="009C2073"/>
    <w:rsid w:val="009C28F5"/>
    <w:rsid w:val="009C2CED"/>
    <w:rsid w:val="009C38F9"/>
    <w:rsid w:val="009C55B8"/>
    <w:rsid w:val="009C639F"/>
    <w:rsid w:val="009C665A"/>
    <w:rsid w:val="009C67A0"/>
    <w:rsid w:val="009C7B2D"/>
    <w:rsid w:val="009D0AC5"/>
    <w:rsid w:val="009D11F9"/>
    <w:rsid w:val="009D608B"/>
    <w:rsid w:val="009D7219"/>
    <w:rsid w:val="009E0669"/>
    <w:rsid w:val="009E06FB"/>
    <w:rsid w:val="009E40C9"/>
    <w:rsid w:val="009E7172"/>
    <w:rsid w:val="009E71F4"/>
    <w:rsid w:val="009F0893"/>
    <w:rsid w:val="009F2AF1"/>
    <w:rsid w:val="009F2D38"/>
    <w:rsid w:val="009F46BE"/>
    <w:rsid w:val="009F57C5"/>
    <w:rsid w:val="00A015EB"/>
    <w:rsid w:val="00A02360"/>
    <w:rsid w:val="00A0494C"/>
    <w:rsid w:val="00A04E68"/>
    <w:rsid w:val="00A05FA5"/>
    <w:rsid w:val="00A0790A"/>
    <w:rsid w:val="00A10C48"/>
    <w:rsid w:val="00A10EB0"/>
    <w:rsid w:val="00A11210"/>
    <w:rsid w:val="00A11371"/>
    <w:rsid w:val="00A119CE"/>
    <w:rsid w:val="00A13026"/>
    <w:rsid w:val="00A169DF"/>
    <w:rsid w:val="00A222DD"/>
    <w:rsid w:val="00A23D90"/>
    <w:rsid w:val="00A24953"/>
    <w:rsid w:val="00A274F9"/>
    <w:rsid w:val="00A30AC8"/>
    <w:rsid w:val="00A30F10"/>
    <w:rsid w:val="00A31C64"/>
    <w:rsid w:val="00A32E3D"/>
    <w:rsid w:val="00A33CF2"/>
    <w:rsid w:val="00A34F11"/>
    <w:rsid w:val="00A35C4A"/>
    <w:rsid w:val="00A361F0"/>
    <w:rsid w:val="00A363FF"/>
    <w:rsid w:val="00A433A7"/>
    <w:rsid w:val="00A442C6"/>
    <w:rsid w:val="00A4434A"/>
    <w:rsid w:val="00A514BB"/>
    <w:rsid w:val="00A51A4F"/>
    <w:rsid w:val="00A52A45"/>
    <w:rsid w:val="00A557D5"/>
    <w:rsid w:val="00A57C0D"/>
    <w:rsid w:val="00A57F15"/>
    <w:rsid w:val="00A60049"/>
    <w:rsid w:val="00A610B0"/>
    <w:rsid w:val="00A643BF"/>
    <w:rsid w:val="00A66379"/>
    <w:rsid w:val="00A66620"/>
    <w:rsid w:val="00A70181"/>
    <w:rsid w:val="00A70D29"/>
    <w:rsid w:val="00A72625"/>
    <w:rsid w:val="00A743E2"/>
    <w:rsid w:val="00A76184"/>
    <w:rsid w:val="00A774C4"/>
    <w:rsid w:val="00A7774D"/>
    <w:rsid w:val="00A77C2A"/>
    <w:rsid w:val="00A80BEA"/>
    <w:rsid w:val="00A81F29"/>
    <w:rsid w:val="00A9007F"/>
    <w:rsid w:val="00A924D5"/>
    <w:rsid w:val="00A943C6"/>
    <w:rsid w:val="00A95AF6"/>
    <w:rsid w:val="00A97746"/>
    <w:rsid w:val="00AA23A6"/>
    <w:rsid w:val="00AA4A5F"/>
    <w:rsid w:val="00AA4DE0"/>
    <w:rsid w:val="00AA6C8C"/>
    <w:rsid w:val="00AA79AC"/>
    <w:rsid w:val="00AB2655"/>
    <w:rsid w:val="00AB466B"/>
    <w:rsid w:val="00AB4B9B"/>
    <w:rsid w:val="00AB4EE1"/>
    <w:rsid w:val="00AB5DEA"/>
    <w:rsid w:val="00AB5EEC"/>
    <w:rsid w:val="00AB6846"/>
    <w:rsid w:val="00AB702B"/>
    <w:rsid w:val="00AB7CC0"/>
    <w:rsid w:val="00AC13DA"/>
    <w:rsid w:val="00AC2389"/>
    <w:rsid w:val="00AC700B"/>
    <w:rsid w:val="00AD081E"/>
    <w:rsid w:val="00AD0954"/>
    <w:rsid w:val="00AD102B"/>
    <w:rsid w:val="00AD2449"/>
    <w:rsid w:val="00AD2756"/>
    <w:rsid w:val="00AD4919"/>
    <w:rsid w:val="00AD79BC"/>
    <w:rsid w:val="00AF4F95"/>
    <w:rsid w:val="00B01071"/>
    <w:rsid w:val="00B0402F"/>
    <w:rsid w:val="00B058E7"/>
    <w:rsid w:val="00B05CBF"/>
    <w:rsid w:val="00B06B98"/>
    <w:rsid w:val="00B13B1F"/>
    <w:rsid w:val="00B164CF"/>
    <w:rsid w:val="00B16D33"/>
    <w:rsid w:val="00B22FD3"/>
    <w:rsid w:val="00B23D84"/>
    <w:rsid w:val="00B24660"/>
    <w:rsid w:val="00B256A2"/>
    <w:rsid w:val="00B26D60"/>
    <w:rsid w:val="00B27AD4"/>
    <w:rsid w:val="00B30650"/>
    <w:rsid w:val="00B335BD"/>
    <w:rsid w:val="00B33CF5"/>
    <w:rsid w:val="00B41533"/>
    <w:rsid w:val="00B41C47"/>
    <w:rsid w:val="00B451F7"/>
    <w:rsid w:val="00B46DB6"/>
    <w:rsid w:val="00B50324"/>
    <w:rsid w:val="00B53CAD"/>
    <w:rsid w:val="00B5477A"/>
    <w:rsid w:val="00B56A61"/>
    <w:rsid w:val="00B61448"/>
    <w:rsid w:val="00B6271B"/>
    <w:rsid w:val="00B71AB9"/>
    <w:rsid w:val="00B72F1A"/>
    <w:rsid w:val="00B751D0"/>
    <w:rsid w:val="00B7663D"/>
    <w:rsid w:val="00B7753B"/>
    <w:rsid w:val="00B8250B"/>
    <w:rsid w:val="00B832E6"/>
    <w:rsid w:val="00B841EB"/>
    <w:rsid w:val="00B867D4"/>
    <w:rsid w:val="00B86FDE"/>
    <w:rsid w:val="00B942D8"/>
    <w:rsid w:val="00B9443D"/>
    <w:rsid w:val="00B944DB"/>
    <w:rsid w:val="00B95BDD"/>
    <w:rsid w:val="00BA08A9"/>
    <w:rsid w:val="00BA0C94"/>
    <w:rsid w:val="00BA2214"/>
    <w:rsid w:val="00BA28B7"/>
    <w:rsid w:val="00BA30F5"/>
    <w:rsid w:val="00BA5514"/>
    <w:rsid w:val="00BA6AD3"/>
    <w:rsid w:val="00BB1498"/>
    <w:rsid w:val="00BB389A"/>
    <w:rsid w:val="00BB58EC"/>
    <w:rsid w:val="00BB6FB5"/>
    <w:rsid w:val="00BC0DAD"/>
    <w:rsid w:val="00BC21BC"/>
    <w:rsid w:val="00BC374A"/>
    <w:rsid w:val="00BC44B2"/>
    <w:rsid w:val="00BC4666"/>
    <w:rsid w:val="00BC5C2B"/>
    <w:rsid w:val="00BD0770"/>
    <w:rsid w:val="00BD6E3A"/>
    <w:rsid w:val="00BE0FD8"/>
    <w:rsid w:val="00BE1F6D"/>
    <w:rsid w:val="00BE573D"/>
    <w:rsid w:val="00BE7EF3"/>
    <w:rsid w:val="00BF0240"/>
    <w:rsid w:val="00BF5995"/>
    <w:rsid w:val="00C00176"/>
    <w:rsid w:val="00C132FA"/>
    <w:rsid w:val="00C13B48"/>
    <w:rsid w:val="00C13C2C"/>
    <w:rsid w:val="00C13EF7"/>
    <w:rsid w:val="00C143E5"/>
    <w:rsid w:val="00C1651C"/>
    <w:rsid w:val="00C226AD"/>
    <w:rsid w:val="00C24290"/>
    <w:rsid w:val="00C24FC8"/>
    <w:rsid w:val="00C2536B"/>
    <w:rsid w:val="00C30AE2"/>
    <w:rsid w:val="00C32109"/>
    <w:rsid w:val="00C333FB"/>
    <w:rsid w:val="00C373A2"/>
    <w:rsid w:val="00C37429"/>
    <w:rsid w:val="00C421CF"/>
    <w:rsid w:val="00C44705"/>
    <w:rsid w:val="00C45081"/>
    <w:rsid w:val="00C4577A"/>
    <w:rsid w:val="00C45CE8"/>
    <w:rsid w:val="00C466C2"/>
    <w:rsid w:val="00C51240"/>
    <w:rsid w:val="00C53205"/>
    <w:rsid w:val="00C5630A"/>
    <w:rsid w:val="00C60E37"/>
    <w:rsid w:val="00C61EF3"/>
    <w:rsid w:val="00C6341A"/>
    <w:rsid w:val="00C651B6"/>
    <w:rsid w:val="00C65302"/>
    <w:rsid w:val="00C653AD"/>
    <w:rsid w:val="00C662BA"/>
    <w:rsid w:val="00C66FF8"/>
    <w:rsid w:val="00C678A3"/>
    <w:rsid w:val="00C72932"/>
    <w:rsid w:val="00C812EE"/>
    <w:rsid w:val="00C82961"/>
    <w:rsid w:val="00C856BD"/>
    <w:rsid w:val="00C865B5"/>
    <w:rsid w:val="00C93A9D"/>
    <w:rsid w:val="00C96528"/>
    <w:rsid w:val="00C97458"/>
    <w:rsid w:val="00CA1C37"/>
    <w:rsid w:val="00CA22E8"/>
    <w:rsid w:val="00CA2F99"/>
    <w:rsid w:val="00CB1D54"/>
    <w:rsid w:val="00CB4A20"/>
    <w:rsid w:val="00CB71C9"/>
    <w:rsid w:val="00CC0D4F"/>
    <w:rsid w:val="00CC54AF"/>
    <w:rsid w:val="00CC6C2C"/>
    <w:rsid w:val="00CC73A0"/>
    <w:rsid w:val="00CD09E0"/>
    <w:rsid w:val="00CD26C4"/>
    <w:rsid w:val="00CD28F6"/>
    <w:rsid w:val="00CD2F33"/>
    <w:rsid w:val="00CD49A5"/>
    <w:rsid w:val="00CE0932"/>
    <w:rsid w:val="00CE374B"/>
    <w:rsid w:val="00CE5429"/>
    <w:rsid w:val="00CE716D"/>
    <w:rsid w:val="00CF1A18"/>
    <w:rsid w:val="00CF32B7"/>
    <w:rsid w:val="00CF34AF"/>
    <w:rsid w:val="00CF45A8"/>
    <w:rsid w:val="00CF662C"/>
    <w:rsid w:val="00CF73F5"/>
    <w:rsid w:val="00D01A9C"/>
    <w:rsid w:val="00D045CF"/>
    <w:rsid w:val="00D04E44"/>
    <w:rsid w:val="00D0625F"/>
    <w:rsid w:val="00D067D7"/>
    <w:rsid w:val="00D07205"/>
    <w:rsid w:val="00D20226"/>
    <w:rsid w:val="00D20831"/>
    <w:rsid w:val="00D20D6E"/>
    <w:rsid w:val="00D27AB7"/>
    <w:rsid w:val="00D30C1D"/>
    <w:rsid w:val="00D3147D"/>
    <w:rsid w:val="00D36E07"/>
    <w:rsid w:val="00D436E6"/>
    <w:rsid w:val="00D471AA"/>
    <w:rsid w:val="00D51BBE"/>
    <w:rsid w:val="00D5357E"/>
    <w:rsid w:val="00D563A1"/>
    <w:rsid w:val="00D613B1"/>
    <w:rsid w:val="00D615FF"/>
    <w:rsid w:val="00D616B5"/>
    <w:rsid w:val="00D6348A"/>
    <w:rsid w:val="00D63858"/>
    <w:rsid w:val="00D65EC5"/>
    <w:rsid w:val="00D65F9A"/>
    <w:rsid w:val="00D66C1F"/>
    <w:rsid w:val="00D67468"/>
    <w:rsid w:val="00D70B2D"/>
    <w:rsid w:val="00D70E29"/>
    <w:rsid w:val="00D82522"/>
    <w:rsid w:val="00D847F1"/>
    <w:rsid w:val="00D856AA"/>
    <w:rsid w:val="00D859DB"/>
    <w:rsid w:val="00D85BA1"/>
    <w:rsid w:val="00D85CEE"/>
    <w:rsid w:val="00D87E2F"/>
    <w:rsid w:val="00D93E7E"/>
    <w:rsid w:val="00D94027"/>
    <w:rsid w:val="00DA1CB7"/>
    <w:rsid w:val="00DA2B1D"/>
    <w:rsid w:val="00DA31B1"/>
    <w:rsid w:val="00DA39DC"/>
    <w:rsid w:val="00DA3F3C"/>
    <w:rsid w:val="00DA5D91"/>
    <w:rsid w:val="00DB0BF3"/>
    <w:rsid w:val="00DB61F7"/>
    <w:rsid w:val="00DB7ABD"/>
    <w:rsid w:val="00DC0C16"/>
    <w:rsid w:val="00DC1E1A"/>
    <w:rsid w:val="00DC2FFF"/>
    <w:rsid w:val="00DC4B6F"/>
    <w:rsid w:val="00DC5C71"/>
    <w:rsid w:val="00DC5CD3"/>
    <w:rsid w:val="00DD1179"/>
    <w:rsid w:val="00DD3DC5"/>
    <w:rsid w:val="00DE2E7F"/>
    <w:rsid w:val="00DE5369"/>
    <w:rsid w:val="00DF17D3"/>
    <w:rsid w:val="00DF19B0"/>
    <w:rsid w:val="00DF2A36"/>
    <w:rsid w:val="00DF596F"/>
    <w:rsid w:val="00DF77B3"/>
    <w:rsid w:val="00E00DE4"/>
    <w:rsid w:val="00E0289D"/>
    <w:rsid w:val="00E02F9C"/>
    <w:rsid w:val="00E06C75"/>
    <w:rsid w:val="00E071AD"/>
    <w:rsid w:val="00E12301"/>
    <w:rsid w:val="00E130FD"/>
    <w:rsid w:val="00E1524A"/>
    <w:rsid w:val="00E15F1D"/>
    <w:rsid w:val="00E1768E"/>
    <w:rsid w:val="00E22015"/>
    <w:rsid w:val="00E222B0"/>
    <w:rsid w:val="00E22625"/>
    <w:rsid w:val="00E25223"/>
    <w:rsid w:val="00E25772"/>
    <w:rsid w:val="00E265C1"/>
    <w:rsid w:val="00E26712"/>
    <w:rsid w:val="00E350F3"/>
    <w:rsid w:val="00E37170"/>
    <w:rsid w:val="00E42247"/>
    <w:rsid w:val="00E51C00"/>
    <w:rsid w:val="00E536EA"/>
    <w:rsid w:val="00E56C3B"/>
    <w:rsid w:val="00E56FAD"/>
    <w:rsid w:val="00E5760E"/>
    <w:rsid w:val="00E579E6"/>
    <w:rsid w:val="00E629F4"/>
    <w:rsid w:val="00E62DE5"/>
    <w:rsid w:val="00E66858"/>
    <w:rsid w:val="00E70D43"/>
    <w:rsid w:val="00E72530"/>
    <w:rsid w:val="00E72E9A"/>
    <w:rsid w:val="00E739D9"/>
    <w:rsid w:val="00E8167E"/>
    <w:rsid w:val="00E8228C"/>
    <w:rsid w:val="00E8259D"/>
    <w:rsid w:val="00E84107"/>
    <w:rsid w:val="00E87B55"/>
    <w:rsid w:val="00E91278"/>
    <w:rsid w:val="00E92398"/>
    <w:rsid w:val="00E92427"/>
    <w:rsid w:val="00E94B04"/>
    <w:rsid w:val="00E97715"/>
    <w:rsid w:val="00E97D1F"/>
    <w:rsid w:val="00E97EE6"/>
    <w:rsid w:val="00EA4006"/>
    <w:rsid w:val="00EA4CE4"/>
    <w:rsid w:val="00EA4EAD"/>
    <w:rsid w:val="00EB45DB"/>
    <w:rsid w:val="00EB527B"/>
    <w:rsid w:val="00EC1F22"/>
    <w:rsid w:val="00EC4BC1"/>
    <w:rsid w:val="00ED0CB0"/>
    <w:rsid w:val="00ED281E"/>
    <w:rsid w:val="00ED31EA"/>
    <w:rsid w:val="00ED331C"/>
    <w:rsid w:val="00ED33FF"/>
    <w:rsid w:val="00ED5735"/>
    <w:rsid w:val="00EE50E6"/>
    <w:rsid w:val="00EE50F1"/>
    <w:rsid w:val="00EE67C4"/>
    <w:rsid w:val="00EF002B"/>
    <w:rsid w:val="00EF1740"/>
    <w:rsid w:val="00EF4926"/>
    <w:rsid w:val="00EF554C"/>
    <w:rsid w:val="00F02769"/>
    <w:rsid w:val="00F04112"/>
    <w:rsid w:val="00F04A28"/>
    <w:rsid w:val="00F0540E"/>
    <w:rsid w:val="00F07A03"/>
    <w:rsid w:val="00F1355C"/>
    <w:rsid w:val="00F1472A"/>
    <w:rsid w:val="00F15699"/>
    <w:rsid w:val="00F2413F"/>
    <w:rsid w:val="00F2601D"/>
    <w:rsid w:val="00F32820"/>
    <w:rsid w:val="00F345BD"/>
    <w:rsid w:val="00F35104"/>
    <w:rsid w:val="00F4009F"/>
    <w:rsid w:val="00F40A8A"/>
    <w:rsid w:val="00F47814"/>
    <w:rsid w:val="00F50A5C"/>
    <w:rsid w:val="00F5102A"/>
    <w:rsid w:val="00F53127"/>
    <w:rsid w:val="00F5468F"/>
    <w:rsid w:val="00F610BA"/>
    <w:rsid w:val="00F64440"/>
    <w:rsid w:val="00F66F08"/>
    <w:rsid w:val="00F6767A"/>
    <w:rsid w:val="00F71B65"/>
    <w:rsid w:val="00F74F85"/>
    <w:rsid w:val="00F75122"/>
    <w:rsid w:val="00F751E5"/>
    <w:rsid w:val="00F7780F"/>
    <w:rsid w:val="00F77F4E"/>
    <w:rsid w:val="00F807FA"/>
    <w:rsid w:val="00F83F4E"/>
    <w:rsid w:val="00F86BAF"/>
    <w:rsid w:val="00F94323"/>
    <w:rsid w:val="00F953FD"/>
    <w:rsid w:val="00F956DE"/>
    <w:rsid w:val="00F96898"/>
    <w:rsid w:val="00F96A00"/>
    <w:rsid w:val="00F96B60"/>
    <w:rsid w:val="00F975E1"/>
    <w:rsid w:val="00FA3B8F"/>
    <w:rsid w:val="00FA4B53"/>
    <w:rsid w:val="00FA4EDD"/>
    <w:rsid w:val="00FA65B0"/>
    <w:rsid w:val="00FA7985"/>
    <w:rsid w:val="00FB15EE"/>
    <w:rsid w:val="00FB431B"/>
    <w:rsid w:val="00FB5203"/>
    <w:rsid w:val="00FB7359"/>
    <w:rsid w:val="00FC104F"/>
    <w:rsid w:val="00FC28A9"/>
    <w:rsid w:val="00FC3BD8"/>
    <w:rsid w:val="00FC6FDD"/>
    <w:rsid w:val="00FC7E6D"/>
    <w:rsid w:val="00FD135E"/>
    <w:rsid w:val="00FD194B"/>
    <w:rsid w:val="00FD1F37"/>
    <w:rsid w:val="00FD3A66"/>
    <w:rsid w:val="00FD652B"/>
    <w:rsid w:val="00FE1467"/>
    <w:rsid w:val="00FE14AC"/>
    <w:rsid w:val="00FE1A43"/>
    <w:rsid w:val="00FE3221"/>
    <w:rsid w:val="00FE4685"/>
    <w:rsid w:val="00FE4AFA"/>
    <w:rsid w:val="00FE4D85"/>
    <w:rsid w:val="00FE5604"/>
    <w:rsid w:val="00FE7711"/>
    <w:rsid w:val="00FF5E9F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96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E9F"/>
    <w:pPr>
      <w:ind w:left="720" w:hanging="360"/>
    </w:pPr>
    <w:rPr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A7774D"/>
    <w:pPr>
      <w:keepNext/>
      <w:ind w:left="2700"/>
      <w:outlineLvl w:val="1"/>
    </w:pPr>
    <w:rPr>
      <w:rFonts w:ascii="Arial" w:eastAsia="Times New Roman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A77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7774D"/>
  </w:style>
  <w:style w:type="paragraph" w:styleId="CommentText">
    <w:name w:val="annotation text"/>
    <w:basedOn w:val="Normal"/>
    <w:link w:val="CommentTextChar"/>
    <w:uiPriority w:val="99"/>
    <w:semiHidden/>
    <w:rsid w:val="00A7774D"/>
    <w:rPr>
      <w:rFonts w:ascii="Times" w:eastAsia="Times New Roman" w:hAnsi="Times"/>
      <w:sz w:val="20"/>
      <w:szCs w:val="20"/>
      <w:lang w:eastAsia="en-US"/>
    </w:rPr>
  </w:style>
  <w:style w:type="paragraph" w:styleId="BodyText2">
    <w:name w:val="Body Text 2"/>
    <w:basedOn w:val="Normal"/>
    <w:rsid w:val="00A7774D"/>
    <w:rPr>
      <w:rFonts w:ascii="Arial Narrow" w:eastAsia="Times New Roman" w:hAnsi="Arial Narrow"/>
      <w:sz w:val="20"/>
      <w:szCs w:val="20"/>
      <w:lang w:eastAsia="en-US"/>
    </w:rPr>
  </w:style>
  <w:style w:type="paragraph" w:styleId="BodyTextIndent">
    <w:name w:val="Body Text Indent"/>
    <w:basedOn w:val="Normal"/>
    <w:rsid w:val="00A7774D"/>
    <w:pPr>
      <w:spacing w:after="120"/>
      <w:ind w:left="360"/>
    </w:pPr>
  </w:style>
  <w:style w:type="paragraph" w:styleId="BodyTextIndent3">
    <w:name w:val="Body Text Indent 3"/>
    <w:basedOn w:val="Normal"/>
    <w:rsid w:val="00A7774D"/>
    <w:pPr>
      <w:spacing w:after="120"/>
      <w:ind w:left="360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9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DateChar">
    <w:name w:val="Date Char"/>
    <w:link w:val="Date"/>
    <w:rsid w:val="00B92A1D"/>
    <w:rPr>
      <w:rFonts w:eastAsia="Batang"/>
      <w:sz w:val="24"/>
      <w:szCs w:val="24"/>
      <w:lang w:val="en-US" w:eastAsia="ko-KR" w:bidi="ar-SA"/>
    </w:rPr>
  </w:style>
  <w:style w:type="paragraph" w:styleId="Footer">
    <w:name w:val="footer"/>
    <w:basedOn w:val="Normal"/>
    <w:link w:val="FooterChar"/>
    <w:uiPriority w:val="99"/>
    <w:rsid w:val="009A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8F1"/>
  </w:style>
  <w:style w:type="paragraph" w:styleId="Header">
    <w:name w:val="header"/>
    <w:basedOn w:val="Normal"/>
    <w:link w:val="HeaderChar"/>
    <w:uiPriority w:val="99"/>
    <w:rsid w:val="002E6A84"/>
    <w:pPr>
      <w:tabs>
        <w:tab w:val="center" w:pos="4320"/>
        <w:tab w:val="right" w:pos="8640"/>
      </w:tabs>
    </w:pPr>
  </w:style>
  <w:style w:type="character" w:styleId="Hyperlink">
    <w:name w:val="Hyperlink"/>
    <w:rsid w:val="000D0BE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1F5E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D410BC"/>
    <w:pPr>
      <w:jc w:val="both"/>
    </w:pPr>
    <w:rPr>
      <w:rFonts w:ascii="Times" w:eastAsia="Times New Roman" w:hAnsi="Times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A62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A6242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A1417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5A076F"/>
    <w:rPr>
      <w:sz w:val="18"/>
    </w:rPr>
  </w:style>
  <w:style w:type="paragraph" w:styleId="CommentSubject">
    <w:name w:val="annotation subject"/>
    <w:basedOn w:val="CommentText"/>
    <w:next w:val="CommentText"/>
    <w:semiHidden/>
    <w:rsid w:val="005A076F"/>
    <w:rPr>
      <w:rFonts w:ascii="Times New Roman" w:eastAsia="Batang" w:hAnsi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2C1BA4"/>
    <w:pPr>
      <w:spacing w:before="100" w:beforeAutospacing="1" w:after="100" w:afterAutospacing="1"/>
      <w:ind w:left="0" w:firstLine="0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790A93"/>
    <w:rPr>
      <w:i/>
      <w:iCs/>
    </w:rPr>
  </w:style>
  <w:style w:type="character" w:customStyle="1" w:styleId="HTMLPreformattedChar">
    <w:name w:val="HTML Preformatted Char"/>
    <w:link w:val="HTMLPreformatted"/>
    <w:uiPriority w:val="99"/>
    <w:locked/>
    <w:rsid w:val="00C96528"/>
    <w:rPr>
      <w:rFonts w:ascii="Courier New" w:hAnsi="Courier New" w:cs="Courier New"/>
      <w:lang w:eastAsia="ko-KR"/>
    </w:rPr>
  </w:style>
  <w:style w:type="paragraph" w:styleId="NoSpacing">
    <w:name w:val="No Spacing"/>
    <w:uiPriority w:val="1"/>
    <w:qFormat/>
    <w:rsid w:val="006F33C8"/>
    <w:rPr>
      <w:rFonts w:ascii="Calibri" w:eastAsia="Calibri" w:hAnsi="Calibri"/>
      <w:sz w:val="22"/>
      <w:szCs w:val="22"/>
    </w:rPr>
  </w:style>
  <w:style w:type="character" w:customStyle="1" w:styleId="formelementstext1">
    <w:name w:val="form_elements_text1"/>
    <w:rsid w:val="005B1EA0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5B1EA0"/>
    <w:rPr>
      <w:b/>
      <w:bCs/>
    </w:rPr>
  </w:style>
  <w:style w:type="character" w:customStyle="1" w:styleId="FooterChar">
    <w:name w:val="Footer Char"/>
    <w:link w:val="Footer"/>
    <w:uiPriority w:val="99"/>
    <w:rsid w:val="00062539"/>
    <w:rPr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2A1083"/>
  </w:style>
  <w:style w:type="character" w:customStyle="1" w:styleId="st">
    <w:name w:val="st"/>
    <w:basedOn w:val="DefaultParagraphFont"/>
    <w:rsid w:val="000E23B0"/>
  </w:style>
  <w:style w:type="paragraph" w:customStyle="1" w:styleId="Heading">
    <w:name w:val="Heading"/>
    <w:rsid w:val="004F3ECD"/>
    <w:pPr>
      <w:spacing w:after="400"/>
    </w:pPr>
    <w:rPr>
      <w:rFonts w:ascii="Palatino" w:eastAsia="Times New Roman" w:hAnsi="Palatino"/>
      <w:b/>
      <w:noProof/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3304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445"/>
    <w:rPr>
      <w:lang w:eastAsia="ko-KR"/>
    </w:rPr>
  </w:style>
  <w:style w:type="character" w:styleId="FootnoteReference">
    <w:name w:val="footnote reference"/>
    <w:basedOn w:val="DefaultParagraphFont"/>
    <w:uiPriority w:val="99"/>
    <w:unhideWhenUsed/>
    <w:rsid w:val="00330445"/>
    <w:rPr>
      <w:vertAlign w:val="superscript"/>
    </w:rPr>
  </w:style>
  <w:style w:type="paragraph" w:customStyle="1" w:styleId="Default">
    <w:name w:val="Default"/>
    <w:rsid w:val="00305D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BD"/>
    <w:rPr>
      <w:rFonts w:ascii="Times" w:eastAsia="Times New Roman" w:hAnsi="Times"/>
    </w:rPr>
  </w:style>
  <w:style w:type="paragraph" w:customStyle="1" w:styleId="p1">
    <w:name w:val="p1"/>
    <w:basedOn w:val="Normal"/>
    <w:rsid w:val="003F4E46"/>
    <w:pPr>
      <w:shd w:val="clear" w:color="auto" w:fill="333333"/>
      <w:ind w:left="0" w:firstLine="0"/>
    </w:pPr>
    <w:rPr>
      <w:rFonts w:ascii="Verdana" w:hAnsi="Verdana"/>
      <w:color w:val="FFFFFF"/>
      <w:sz w:val="30"/>
      <w:szCs w:val="30"/>
      <w:lang w:eastAsia="en-US"/>
    </w:rPr>
  </w:style>
  <w:style w:type="character" w:customStyle="1" w:styleId="s1">
    <w:name w:val="s1"/>
    <w:basedOn w:val="DefaultParagraphFont"/>
    <w:rsid w:val="003F4E46"/>
  </w:style>
  <w:style w:type="paragraph" w:styleId="Title">
    <w:name w:val="Title"/>
    <w:basedOn w:val="Normal"/>
    <w:link w:val="TitleChar"/>
    <w:qFormat/>
    <w:rsid w:val="00594E09"/>
    <w:pPr>
      <w:ind w:left="0" w:firstLine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94E09"/>
    <w:rPr>
      <w:rFonts w:eastAsia="Times New Roman"/>
      <w:b/>
      <w:bCs/>
      <w:sz w:val="24"/>
      <w:lang w:val="x-none" w:eastAsia="x-none"/>
    </w:rPr>
  </w:style>
  <w:style w:type="paragraph" w:customStyle="1" w:styleId="textbox">
    <w:name w:val="textbox"/>
    <w:basedOn w:val="Normal"/>
    <w:rsid w:val="00BB6FB5"/>
    <w:pPr>
      <w:spacing w:before="100" w:beforeAutospacing="1" w:after="100" w:afterAutospacing="1"/>
      <w:ind w:left="0" w:firstLine="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74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2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2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0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2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5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6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81">
                  <w:marLeft w:val="0"/>
                  <w:marRight w:val="0"/>
                  <w:marTop w:val="1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1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8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43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082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0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3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15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63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33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1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6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60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3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8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30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6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05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90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0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4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9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3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2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4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0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7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1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5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480">
                  <w:marLeft w:val="0"/>
                  <w:marRight w:val="0"/>
                  <w:marTop w:val="1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9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0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8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365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7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7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4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0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1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55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53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3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8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4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8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1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74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25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0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53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7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9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7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80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32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2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5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68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13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3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9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8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53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05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51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72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6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2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96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370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42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7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30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4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778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4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86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1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73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05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901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30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603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042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770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752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10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8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9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55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91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22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75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4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96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7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1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98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9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8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66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8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6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5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64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03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05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1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03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2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60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4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1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7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2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932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6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0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48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61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5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8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1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60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6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1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41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6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4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16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8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19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8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76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03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4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55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5628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3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0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78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12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8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1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80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3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78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0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5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8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08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9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85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8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37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54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9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0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82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3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9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777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1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1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21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2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4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42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8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3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3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87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7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7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8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1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32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69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15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6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0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4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3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7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7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443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4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0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0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8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6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2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3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9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59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50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13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13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2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4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9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9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67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9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0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9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4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78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206776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53/csj.2017.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3D99-B191-C44C-89B3-DBE1AA3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Elissa Madden</vt:lpstr>
    </vt:vector>
  </TitlesOfParts>
  <Company>Toshiba</Company>
  <LinksUpToDate>false</LinksUpToDate>
  <CharactersWithSpaces>36786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Elissa Madden</dc:title>
  <dc:creator>Madden</dc:creator>
  <cp:lastModifiedBy>Timmerman, Lauren</cp:lastModifiedBy>
  <cp:revision>2</cp:revision>
  <cp:lastPrinted>2017-10-31T17:57:00Z</cp:lastPrinted>
  <dcterms:created xsi:type="dcterms:W3CDTF">2019-02-21T15:36:00Z</dcterms:created>
  <dcterms:modified xsi:type="dcterms:W3CDTF">2019-02-21T15:36:00Z</dcterms:modified>
</cp:coreProperties>
</file>