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5" w:rsidRPr="00D75D93" w:rsidRDefault="0058755D" w:rsidP="006D1AE5">
      <w:pPr>
        <w:pStyle w:val="Heading6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D1AE5" w:rsidRPr="00D75D9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  <w:r w:rsidRPr="00D75D93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Kerri Fisher</w:t>
      </w:r>
      <w:r w:rsidR="008B307D" w:rsidRPr="00D75D93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LCSW</w:t>
      </w:r>
    </w:p>
    <w:p w:rsidR="006D1AE5" w:rsidRPr="00F76F50" w:rsidRDefault="001101E9" w:rsidP="006D1AE5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2420 Ethel Ave Waco, TX 76707</w:t>
      </w:r>
      <w:r w:rsidR="006D1AE5" w:rsidRPr="00F76F50">
        <w:rPr>
          <w:sz w:val="22"/>
          <w:szCs w:val="22"/>
        </w:rPr>
        <w:t xml:space="preserve"> </w:t>
      </w:r>
      <w:r w:rsidR="006D1AE5" w:rsidRPr="00F76F50">
        <w:rPr>
          <w:sz w:val="22"/>
          <w:szCs w:val="16"/>
        </w:rPr>
        <w:t>●</w:t>
      </w:r>
      <w:r w:rsidR="006D1AE5" w:rsidRPr="00F76F50">
        <w:rPr>
          <w:sz w:val="22"/>
          <w:szCs w:val="22"/>
        </w:rPr>
        <w:t xml:space="preserve"> (</w:t>
      </w:r>
      <w:r w:rsidR="0058755D">
        <w:rPr>
          <w:sz w:val="22"/>
          <w:szCs w:val="22"/>
        </w:rPr>
        <w:t>254</w:t>
      </w:r>
      <w:r w:rsidR="006D1AE5" w:rsidRPr="00F76F50">
        <w:rPr>
          <w:sz w:val="22"/>
          <w:szCs w:val="22"/>
        </w:rPr>
        <w:t xml:space="preserve">) </w:t>
      </w:r>
      <w:r w:rsidR="0058755D">
        <w:rPr>
          <w:sz w:val="22"/>
          <w:szCs w:val="22"/>
        </w:rPr>
        <w:t>624-6974</w:t>
      </w:r>
    </w:p>
    <w:p w:rsidR="008430CD" w:rsidRPr="00F76F50" w:rsidRDefault="00835748" w:rsidP="00843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b/>
          <w:i/>
          <w:szCs w:val="22"/>
        </w:rPr>
        <w:sectPr w:rsidR="008430CD" w:rsidRPr="00F76F5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i/>
          <w:szCs w:val="22"/>
        </w:rPr>
        <w:t>K</w:t>
      </w:r>
      <w:r w:rsidR="008430CD">
        <w:rPr>
          <w:i/>
          <w:szCs w:val="22"/>
        </w:rPr>
        <w:t>erri</w:t>
      </w:r>
      <w:r w:rsidR="001101E9">
        <w:rPr>
          <w:i/>
          <w:szCs w:val="22"/>
        </w:rPr>
        <w:t>_fisher@baylor.edu</w:t>
      </w:r>
    </w:p>
    <w:p w:rsidR="006D1AE5" w:rsidRPr="00261F50" w:rsidRDefault="006D1AE5">
      <w:pPr>
        <w:pStyle w:val="Header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rPr>
          <w:szCs w:val="22"/>
        </w:rPr>
      </w:pPr>
    </w:p>
    <w:p w:rsidR="006D1AE5" w:rsidRPr="00261F50" w:rsidRDefault="006D1AE5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rPr>
          <w:b/>
          <w:color w:val="000080"/>
          <w:szCs w:val="22"/>
        </w:rPr>
      </w:pPr>
    </w:p>
    <w:p w:rsidR="006D1AE5" w:rsidRPr="00261F50" w:rsidRDefault="006D1AE5" w:rsidP="006D1AE5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rPr>
          <w:b/>
          <w:szCs w:val="22"/>
          <w:u w:val="single"/>
        </w:rPr>
      </w:pPr>
      <w:r w:rsidRPr="00261F50">
        <w:rPr>
          <w:b/>
          <w:szCs w:val="22"/>
          <w:u w:val="single"/>
        </w:rPr>
        <w:t>EDUCATION</w:t>
      </w:r>
    </w:p>
    <w:p w:rsidR="006D1AE5" w:rsidRPr="00261F50" w:rsidRDefault="006D1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Cs w:val="22"/>
        </w:rPr>
      </w:pPr>
    </w:p>
    <w:p w:rsidR="006D1AE5" w:rsidRDefault="006D1AE5" w:rsidP="00773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2"/>
        </w:rPr>
      </w:pPr>
      <w:r w:rsidRPr="00261F50">
        <w:rPr>
          <w:szCs w:val="22"/>
        </w:rPr>
        <w:tab/>
      </w:r>
      <w:r w:rsidRPr="00013245">
        <w:rPr>
          <w:b/>
          <w:szCs w:val="22"/>
        </w:rPr>
        <w:t xml:space="preserve">Master of </w:t>
      </w:r>
      <w:r w:rsidR="00350CAD">
        <w:rPr>
          <w:b/>
          <w:szCs w:val="22"/>
        </w:rPr>
        <w:t xml:space="preserve">Science </w:t>
      </w:r>
      <w:r w:rsidRPr="00261F50">
        <w:rPr>
          <w:szCs w:val="22"/>
        </w:rPr>
        <w:t xml:space="preserve">in </w:t>
      </w:r>
      <w:r w:rsidR="00350CAD">
        <w:rPr>
          <w:szCs w:val="22"/>
        </w:rPr>
        <w:t>Social Work</w:t>
      </w:r>
      <w:r w:rsidR="00773E45">
        <w:rPr>
          <w:szCs w:val="22"/>
        </w:rPr>
        <w:t>, University of Texas</w:t>
      </w:r>
      <w:r w:rsidR="008430CD">
        <w:rPr>
          <w:szCs w:val="22"/>
        </w:rPr>
        <w:t xml:space="preserve">, </w:t>
      </w:r>
      <w:r w:rsidR="001145F3">
        <w:rPr>
          <w:szCs w:val="22"/>
        </w:rPr>
        <w:t xml:space="preserve">Awarded </w:t>
      </w:r>
      <w:r w:rsidR="008430CD">
        <w:rPr>
          <w:szCs w:val="22"/>
        </w:rPr>
        <w:t>August 2008</w:t>
      </w:r>
      <w:r w:rsidR="00B4413C">
        <w:rPr>
          <w:szCs w:val="22"/>
        </w:rPr>
        <w:t>.</w:t>
      </w:r>
      <w:r w:rsidRPr="00261F50">
        <w:rPr>
          <w:szCs w:val="22"/>
        </w:rPr>
        <w:t xml:space="preserve"> </w:t>
      </w:r>
    </w:p>
    <w:p w:rsidR="00993D07" w:rsidRPr="00773E45" w:rsidRDefault="00B4413C" w:rsidP="00773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2"/>
        </w:rPr>
      </w:pPr>
      <w:r>
        <w:rPr>
          <w:szCs w:val="22"/>
        </w:rPr>
        <w:tab/>
        <w:t xml:space="preserve">Clinical </w:t>
      </w:r>
      <w:r w:rsidR="00993D07">
        <w:rPr>
          <w:szCs w:val="22"/>
        </w:rPr>
        <w:t>Emphasis</w:t>
      </w:r>
      <w:r>
        <w:rPr>
          <w:szCs w:val="22"/>
        </w:rPr>
        <w:t>.</w:t>
      </w:r>
    </w:p>
    <w:p w:rsidR="006D1AE5" w:rsidRPr="00261F50" w:rsidRDefault="006D1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2"/>
        </w:rPr>
      </w:pPr>
    </w:p>
    <w:p w:rsidR="006D1AE5" w:rsidRDefault="006D1AE5" w:rsidP="00B44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Cs w:val="22"/>
        </w:rPr>
      </w:pPr>
      <w:r w:rsidRPr="00013245">
        <w:rPr>
          <w:b/>
          <w:szCs w:val="22"/>
        </w:rPr>
        <w:t xml:space="preserve">Bachelor of </w:t>
      </w:r>
      <w:r w:rsidR="00350CAD">
        <w:rPr>
          <w:b/>
          <w:szCs w:val="22"/>
        </w:rPr>
        <w:t>Art</w:t>
      </w:r>
      <w:r w:rsidR="004F79A9">
        <w:rPr>
          <w:b/>
          <w:szCs w:val="22"/>
        </w:rPr>
        <w:t>s</w:t>
      </w:r>
      <w:r w:rsidR="008430CD">
        <w:rPr>
          <w:szCs w:val="22"/>
        </w:rPr>
        <w:t xml:space="preserve"> in Psychology, Howard Payne University</w:t>
      </w:r>
      <w:r w:rsidR="001145F3">
        <w:rPr>
          <w:szCs w:val="22"/>
        </w:rPr>
        <w:t>,</w:t>
      </w:r>
      <w:r w:rsidR="008430CD">
        <w:rPr>
          <w:szCs w:val="22"/>
        </w:rPr>
        <w:t xml:space="preserve"> </w:t>
      </w:r>
      <w:r w:rsidR="001145F3">
        <w:rPr>
          <w:szCs w:val="22"/>
        </w:rPr>
        <w:t xml:space="preserve">Awarded </w:t>
      </w:r>
      <w:r w:rsidR="00B4413C">
        <w:rPr>
          <w:szCs w:val="22"/>
        </w:rPr>
        <w:t xml:space="preserve">December </w:t>
      </w:r>
      <w:r w:rsidR="008430CD">
        <w:rPr>
          <w:szCs w:val="22"/>
        </w:rPr>
        <w:t>2003</w:t>
      </w:r>
      <w:r w:rsidR="00B4413C">
        <w:rPr>
          <w:szCs w:val="22"/>
        </w:rPr>
        <w:t>.</w:t>
      </w:r>
    </w:p>
    <w:p w:rsidR="00B4413C" w:rsidRPr="00261F50" w:rsidRDefault="00B4413C" w:rsidP="00B441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szCs w:val="22"/>
        </w:rPr>
      </w:pPr>
    </w:p>
    <w:p w:rsidR="006D1AE5" w:rsidRDefault="006D1AE5" w:rsidP="006D1AE5">
      <w:pPr>
        <w:pStyle w:val="Heading2"/>
        <w:rPr>
          <w:rFonts w:ascii="Times New Roman" w:hAnsi="Times New Roman"/>
          <w:szCs w:val="22"/>
          <w:u w:val="single"/>
        </w:rPr>
      </w:pPr>
      <w:r w:rsidRPr="00261F50">
        <w:rPr>
          <w:rFonts w:ascii="Times New Roman" w:hAnsi="Times New Roman"/>
          <w:szCs w:val="22"/>
          <w:u w:val="single"/>
        </w:rPr>
        <w:t>LICENSURE/CERTICIFICATION</w:t>
      </w:r>
    </w:p>
    <w:p w:rsidR="0056388D" w:rsidRPr="0056388D" w:rsidRDefault="0056388D" w:rsidP="0056388D"/>
    <w:p w:rsidR="0025647F" w:rsidRDefault="0056388D" w:rsidP="00CC0D56">
      <w:r>
        <w:t>L</w:t>
      </w:r>
      <w:r w:rsidR="0025647F">
        <w:t xml:space="preserve">icensed Clinical Social Worker, License # 52527 Obtained August 2011 </w:t>
      </w:r>
    </w:p>
    <w:p w:rsidR="006D1AE5" w:rsidRPr="00013245" w:rsidRDefault="006D1AE5" w:rsidP="00CC0D56">
      <w:r>
        <w:t xml:space="preserve">Licensed </w:t>
      </w:r>
      <w:r w:rsidR="00CC0D56">
        <w:t>Master Social Worker, License #</w:t>
      </w:r>
      <w:r w:rsidR="00B4413C">
        <w:t xml:space="preserve"> 52527</w:t>
      </w:r>
      <w:r w:rsidR="001145F3">
        <w:t>. Obtained October 2008</w:t>
      </w:r>
    </w:p>
    <w:p w:rsidR="006D1AE5" w:rsidRPr="00261F50" w:rsidRDefault="006D1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2"/>
        </w:rPr>
      </w:pPr>
    </w:p>
    <w:p w:rsidR="006D1AE5" w:rsidRDefault="00867DEA" w:rsidP="006D1AE5">
      <w:pPr>
        <w:pStyle w:val="Heading2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 xml:space="preserve">TEACHING </w:t>
      </w:r>
      <w:r w:rsidR="0083033D">
        <w:rPr>
          <w:rFonts w:ascii="Times New Roman" w:hAnsi="Times New Roman"/>
          <w:szCs w:val="22"/>
          <w:u w:val="single"/>
        </w:rPr>
        <w:t xml:space="preserve">AND SUPERVISORY </w:t>
      </w:r>
      <w:r w:rsidR="006D1AE5" w:rsidRPr="00261F50">
        <w:rPr>
          <w:rFonts w:ascii="Times New Roman" w:hAnsi="Times New Roman"/>
          <w:szCs w:val="22"/>
          <w:u w:val="single"/>
        </w:rPr>
        <w:t>EXPERIENCE</w:t>
      </w:r>
    </w:p>
    <w:p w:rsidR="00986C45" w:rsidRDefault="00986C45" w:rsidP="00986C45"/>
    <w:p w:rsidR="00986C45" w:rsidRPr="00986C45" w:rsidRDefault="00986C45" w:rsidP="00986C45">
      <w:pPr>
        <w:rPr>
          <w:b/>
        </w:rPr>
      </w:pPr>
      <w:r w:rsidRPr="00986C45">
        <w:rPr>
          <w:b/>
        </w:rPr>
        <w:t>Lecturer, Baylor University, Waco, Texas August 2015- Present</w:t>
      </w:r>
    </w:p>
    <w:p w:rsidR="0025647F" w:rsidRDefault="0025647F" w:rsidP="0025647F"/>
    <w:p w:rsidR="00AB0A14" w:rsidRDefault="0025647F" w:rsidP="0025647F">
      <w:pPr>
        <w:rPr>
          <w:b/>
        </w:rPr>
      </w:pPr>
      <w:r w:rsidRPr="00AB0A14">
        <w:rPr>
          <w:b/>
        </w:rPr>
        <w:t>Director of Field &amp; Assistant Professor of Social Work, Hardin Simmons</w:t>
      </w:r>
      <w:r w:rsidR="00835748">
        <w:rPr>
          <w:b/>
        </w:rPr>
        <w:t xml:space="preserve"> </w:t>
      </w:r>
      <w:r w:rsidRPr="00AB0A14">
        <w:rPr>
          <w:b/>
        </w:rPr>
        <w:t xml:space="preserve">University, </w:t>
      </w:r>
    </w:p>
    <w:p w:rsidR="009511CC" w:rsidRDefault="00AB0A14" w:rsidP="0025647F">
      <w:r>
        <w:rPr>
          <w:b/>
        </w:rPr>
        <w:tab/>
      </w:r>
      <w:r w:rsidR="0025647F" w:rsidRPr="00AB0A14">
        <w:rPr>
          <w:b/>
        </w:rPr>
        <w:t>Abilene, Texas, August 2011-Present</w:t>
      </w:r>
      <w:r w:rsidR="0025647F">
        <w:t xml:space="preserve">. </w:t>
      </w:r>
    </w:p>
    <w:p w:rsidR="00AB0A14" w:rsidRDefault="002A66F1" w:rsidP="009511CC">
      <w:pPr>
        <w:numPr>
          <w:ilvl w:val="0"/>
          <w:numId w:val="37"/>
        </w:numPr>
      </w:pPr>
      <w:r>
        <w:t>Teaches</w:t>
      </w:r>
      <w:r w:rsidR="00AB0A14">
        <w:t xml:space="preserve"> undergraduate level courses including: </w:t>
      </w:r>
    </w:p>
    <w:p w:rsidR="002A66F1" w:rsidRDefault="00AB0A14" w:rsidP="009511CC">
      <w:pPr>
        <w:numPr>
          <w:ilvl w:val="1"/>
          <w:numId w:val="37"/>
        </w:numPr>
      </w:pPr>
      <w:r w:rsidRPr="002A66F1">
        <w:t>Human Behavior in the Social Environment</w:t>
      </w:r>
      <w:r w:rsidR="002A66F1">
        <w:t xml:space="preserve"> I </w:t>
      </w:r>
    </w:p>
    <w:p w:rsidR="002A66F1" w:rsidRDefault="002A66F1" w:rsidP="009511CC">
      <w:pPr>
        <w:numPr>
          <w:ilvl w:val="1"/>
          <w:numId w:val="37"/>
        </w:numPr>
      </w:pPr>
      <w:r>
        <w:t>Human Behavior in the Social Environment II</w:t>
      </w:r>
    </w:p>
    <w:p w:rsidR="002A66F1" w:rsidRDefault="00AB0A14" w:rsidP="009511CC">
      <w:pPr>
        <w:numPr>
          <w:ilvl w:val="1"/>
          <w:numId w:val="37"/>
        </w:numPr>
      </w:pPr>
      <w:r w:rsidRPr="002A66F1">
        <w:t>Social Work Practice</w:t>
      </w:r>
      <w:r w:rsidR="002A66F1">
        <w:t xml:space="preserve"> II</w:t>
      </w:r>
      <w:r w:rsidRPr="002A66F1">
        <w:t xml:space="preserve"> </w:t>
      </w:r>
    </w:p>
    <w:p w:rsidR="002A66F1" w:rsidRDefault="002A66F1" w:rsidP="009511CC">
      <w:pPr>
        <w:numPr>
          <w:ilvl w:val="1"/>
          <w:numId w:val="37"/>
        </w:numPr>
      </w:pPr>
      <w:r>
        <w:t>Social Work Practice III</w:t>
      </w:r>
    </w:p>
    <w:p w:rsidR="00867DEA" w:rsidRDefault="00AB0A14" w:rsidP="009511CC">
      <w:pPr>
        <w:numPr>
          <w:ilvl w:val="1"/>
          <w:numId w:val="37"/>
        </w:numPr>
      </w:pPr>
      <w:r w:rsidRPr="002A66F1">
        <w:t>Field Instruction</w:t>
      </w:r>
      <w:r w:rsidR="00867DEA">
        <w:t xml:space="preserve"> I </w:t>
      </w:r>
    </w:p>
    <w:p w:rsidR="00AB0A14" w:rsidRDefault="00867DEA" w:rsidP="009511CC">
      <w:pPr>
        <w:numPr>
          <w:ilvl w:val="1"/>
          <w:numId w:val="37"/>
        </w:numPr>
      </w:pPr>
      <w:r>
        <w:t>Field Instruction</w:t>
      </w:r>
      <w:r w:rsidR="002A66F1">
        <w:t xml:space="preserve"> 2</w:t>
      </w:r>
    </w:p>
    <w:p w:rsidR="00867DEA" w:rsidRDefault="00867DEA" w:rsidP="009511CC">
      <w:pPr>
        <w:numPr>
          <w:ilvl w:val="1"/>
          <w:numId w:val="37"/>
        </w:numPr>
      </w:pPr>
      <w:r>
        <w:t>Social Work in Schools</w:t>
      </w:r>
    </w:p>
    <w:p w:rsidR="00986C45" w:rsidRDefault="00986C45" w:rsidP="009511CC">
      <w:pPr>
        <w:numPr>
          <w:ilvl w:val="1"/>
          <w:numId w:val="37"/>
        </w:numPr>
      </w:pPr>
      <w:r>
        <w:t>Social Work with Immigrants</w:t>
      </w:r>
    </w:p>
    <w:p w:rsidR="009511CC" w:rsidRDefault="009511CC" w:rsidP="009511CC">
      <w:pPr>
        <w:numPr>
          <w:ilvl w:val="0"/>
          <w:numId w:val="37"/>
        </w:numPr>
      </w:pPr>
      <w:r>
        <w:t xml:space="preserve">Facilitates </w:t>
      </w:r>
      <w:r w:rsidR="00867DEA">
        <w:t xml:space="preserve">Social Work </w:t>
      </w:r>
      <w:r>
        <w:t xml:space="preserve">Field Instruction </w:t>
      </w:r>
    </w:p>
    <w:p w:rsidR="00515D6C" w:rsidRDefault="00867DEA" w:rsidP="00515D6C">
      <w:pPr>
        <w:numPr>
          <w:ilvl w:val="0"/>
          <w:numId w:val="37"/>
        </w:numPr>
      </w:pPr>
      <w:r>
        <w:t>Provides Academic Planning and Advising for Social Work Majors</w:t>
      </w:r>
    </w:p>
    <w:p w:rsidR="00515D6C" w:rsidRDefault="009511CC" w:rsidP="00515D6C">
      <w:pPr>
        <w:numPr>
          <w:ilvl w:val="0"/>
          <w:numId w:val="37"/>
        </w:numPr>
      </w:pPr>
      <w:r>
        <w:t>Social Work Club</w:t>
      </w:r>
      <w:r w:rsidR="00867DEA">
        <w:t xml:space="preserve"> Sponsor (</w:t>
      </w:r>
      <w:r w:rsidR="004F79A9">
        <w:t xml:space="preserve">May </w:t>
      </w:r>
      <w:r w:rsidR="00867DEA">
        <w:t>2012-Present)</w:t>
      </w:r>
    </w:p>
    <w:p w:rsidR="009511CC" w:rsidRDefault="009511CC" w:rsidP="009511CC">
      <w:pPr>
        <w:numPr>
          <w:ilvl w:val="0"/>
          <w:numId w:val="37"/>
        </w:numPr>
      </w:pPr>
      <w:r>
        <w:t>Committee Member</w:t>
      </w:r>
    </w:p>
    <w:p w:rsidR="009511CC" w:rsidRDefault="009511CC" w:rsidP="009511CC">
      <w:pPr>
        <w:numPr>
          <w:ilvl w:val="1"/>
          <w:numId w:val="37"/>
        </w:numPr>
      </w:pPr>
      <w:r>
        <w:t>Assessment of Learning Outcomes Committee</w:t>
      </w:r>
      <w:r w:rsidR="004F79A9">
        <w:t xml:space="preserve"> (August 2013-Present)</w:t>
      </w:r>
    </w:p>
    <w:p w:rsidR="009511CC" w:rsidRDefault="009511CC" w:rsidP="009511CC">
      <w:pPr>
        <w:numPr>
          <w:ilvl w:val="1"/>
          <w:numId w:val="37"/>
        </w:numPr>
      </w:pPr>
      <w:r>
        <w:t>Living</w:t>
      </w:r>
      <w:r w:rsidR="00867DEA">
        <w:t xml:space="preserve"> Learning Communities Committee</w:t>
      </w:r>
      <w:r w:rsidR="004F79A9">
        <w:t xml:space="preserve"> (May 2013- Present)</w:t>
      </w:r>
    </w:p>
    <w:p w:rsidR="009511CC" w:rsidRPr="002A66F1" w:rsidRDefault="00867DEA" w:rsidP="009511CC">
      <w:pPr>
        <w:numPr>
          <w:ilvl w:val="1"/>
          <w:numId w:val="37"/>
        </w:numPr>
      </w:pPr>
      <w:r>
        <w:t>International Studies Committee</w:t>
      </w:r>
      <w:r w:rsidR="004F79A9">
        <w:t xml:space="preserve"> (August 2012- Present)</w:t>
      </w:r>
    </w:p>
    <w:p w:rsidR="0056388D" w:rsidRPr="00867DEA" w:rsidRDefault="00AB0A14" w:rsidP="0056388D">
      <w:pPr>
        <w:rPr>
          <w:b/>
        </w:rPr>
      </w:pPr>
      <w:r>
        <w:tab/>
      </w:r>
    </w:p>
    <w:p w:rsidR="004C492F" w:rsidRPr="004C492F" w:rsidRDefault="004C492F" w:rsidP="00993D07">
      <w:pPr>
        <w:ind w:left="288" w:hanging="288"/>
        <w:rPr>
          <w:szCs w:val="22"/>
        </w:rPr>
      </w:pPr>
      <w:proofErr w:type="gramStart"/>
      <w:r>
        <w:rPr>
          <w:b/>
          <w:szCs w:val="22"/>
        </w:rPr>
        <w:t>Adjunct Faculty, Howard Payne University, Spring 2011.</w:t>
      </w:r>
      <w:proofErr w:type="gramEnd"/>
      <w:r>
        <w:rPr>
          <w:b/>
          <w:szCs w:val="22"/>
        </w:rPr>
        <w:t xml:space="preserve"> </w:t>
      </w:r>
      <w:proofErr w:type="gramStart"/>
      <w:r w:rsidR="0083033D">
        <w:rPr>
          <w:szCs w:val="22"/>
        </w:rPr>
        <w:t>Developed Introduction to Sociology Distance Learning Course.</w:t>
      </w:r>
      <w:proofErr w:type="gramEnd"/>
      <w:r w:rsidR="0083033D">
        <w:rPr>
          <w:szCs w:val="22"/>
        </w:rPr>
        <w:t xml:space="preserve"> Used</w:t>
      </w:r>
    </w:p>
    <w:p w:rsidR="006D1AE5" w:rsidRDefault="006D1AE5" w:rsidP="006D1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Cs w:val="22"/>
        </w:rPr>
      </w:pPr>
    </w:p>
    <w:p w:rsidR="0056388D" w:rsidRDefault="00A64CF2" w:rsidP="006D1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2"/>
        </w:rPr>
      </w:pPr>
      <w:r>
        <w:rPr>
          <w:b/>
          <w:szCs w:val="22"/>
        </w:rPr>
        <w:t>Field Instructor</w:t>
      </w:r>
      <w:r w:rsidR="00773E45">
        <w:rPr>
          <w:b/>
          <w:szCs w:val="22"/>
        </w:rPr>
        <w:t>, University of Texas</w:t>
      </w:r>
      <w:r w:rsidR="00986C45">
        <w:rPr>
          <w:b/>
          <w:szCs w:val="22"/>
        </w:rPr>
        <w:t xml:space="preserve">, </w:t>
      </w:r>
      <w:proofErr w:type="gramStart"/>
      <w:r w:rsidR="00986C45">
        <w:rPr>
          <w:b/>
          <w:szCs w:val="22"/>
        </w:rPr>
        <w:t>January,</w:t>
      </w:r>
      <w:proofErr w:type="gramEnd"/>
      <w:r w:rsidR="00986C45">
        <w:rPr>
          <w:b/>
          <w:szCs w:val="22"/>
        </w:rPr>
        <w:t xml:space="preserve"> 2009-2011</w:t>
      </w:r>
      <w:r w:rsidR="00993D07">
        <w:rPr>
          <w:b/>
          <w:szCs w:val="22"/>
        </w:rPr>
        <w:t xml:space="preserve">. </w:t>
      </w:r>
      <w:r w:rsidR="000D5BC9">
        <w:rPr>
          <w:szCs w:val="22"/>
        </w:rPr>
        <w:t>Provide</w:t>
      </w:r>
      <w:r w:rsidR="003D00F7">
        <w:rPr>
          <w:szCs w:val="22"/>
        </w:rPr>
        <w:t>d</w:t>
      </w:r>
      <w:r w:rsidR="000D5BC9">
        <w:rPr>
          <w:szCs w:val="22"/>
        </w:rPr>
        <w:t xml:space="preserve"> </w:t>
      </w:r>
      <w:r w:rsidR="0083033D">
        <w:rPr>
          <w:szCs w:val="22"/>
        </w:rPr>
        <w:t xml:space="preserve">weekly </w:t>
      </w:r>
      <w:r w:rsidR="000D5BC9">
        <w:rPr>
          <w:szCs w:val="22"/>
        </w:rPr>
        <w:t>supervision</w:t>
      </w:r>
      <w:r w:rsidR="003D00F7">
        <w:rPr>
          <w:szCs w:val="22"/>
        </w:rPr>
        <w:t>,</w:t>
      </w:r>
    </w:p>
    <w:p w:rsidR="0056388D" w:rsidRDefault="0056388D" w:rsidP="006D1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2"/>
        </w:rPr>
      </w:pPr>
      <w:r>
        <w:rPr>
          <w:szCs w:val="22"/>
        </w:rPr>
        <w:t xml:space="preserve">   </w:t>
      </w:r>
      <w:r w:rsidR="003D00F7">
        <w:rPr>
          <w:szCs w:val="22"/>
        </w:rPr>
        <w:t xml:space="preserve"> </w:t>
      </w:r>
      <w:proofErr w:type="gramStart"/>
      <w:r w:rsidR="003D00F7">
        <w:rPr>
          <w:szCs w:val="22"/>
        </w:rPr>
        <w:t>observation</w:t>
      </w:r>
      <w:proofErr w:type="gramEnd"/>
      <w:r w:rsidR="003D00F7">
        <w:rPr>
          <w:szCs w:val="22"/>
        </w:rPr>
        <w:t xml:space="preserve"> and educational support</w:t>
      </w:r>
      <w:r w:rsidR="000D5BC9">
        <w:rPr>
          <w:szCs w:val="22"/>
        </w:rPr>
        <w:t xml:space="preserve"> for BSW and MSW candidates in beginning and final</w:t>
      </w:r>
    </w:p>
    <w:p w:rsidR="00773E45" w:rsidRPr="000D5BC9" w:rsidRDefault="0056388D" w:rsidP="006D1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Cs w:val="22"/>
        </w:rPr>
      </w:pPr>
      <w:r>
        <w:rPr>
          <w:szCs w:val="22"/>
        </w:rPr>
        <w:lastRenderedPageBreak/>
        <w:t xml:space="preserve">   </w:t>
      </w:r>
      <w:r w:rsidR="000D5BC9">
        <w:rPr>
          <w:szCs w:val="22"/>
        </w:rPr>
        <w:t xml:space="preserve"> </w:t>
      </w:r>
      <w:proofErr w:type="gramStart"/>
      <w:r w:rsidR="000D5BC9">
        <w:rPr>
          <w:szCs w:val="22"/>
        </w:rPr>
        <w:t>field</w:t>
      </w:r>
      <w:proofErr w:type="gramEnd"/>
      <w:r w:rsidR="000D5BC9">
        <w:rPr>
          <w:szCs w:val="22"/>
        </w:rPr>
        <w:t xml:space="preserve"> placements. </w:t>
      </w:r>
    </w:p>
    <w:p w:rsidR="00773E45" w:rsidRPr="00261F50" w:rsidRDefault="00773E45" w:rsidP="006D1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Cs w:val="22"/>
        </w:rPr>
      </w:pPr>
    </w:p>
    <w:p w:rsidR="0056388D" w:rsidRDefault="00773E45" w:rsidP="00773E45">
      <w:pPr>
        <w:rPr>
          <w:szCs w:val="22"/>
        </w:rPr>
      </w:pPr>
      <w:r>
        <w:rPr>
          <w:b/>
          <w:szCs w:val="22"/>
        </w:rPr>
        <w:t>Instructor (English as a Foreign Language), Bishkek Academy of Finance and Economics</w:t>
      </w:r>
      <w:r w:rsidRPr="00261F50">
        <w:rPr>
          <w:szCs w:val="22"/>
        </w:rPr>
        <w:t xml:space="preserve"> </w:t>
      </w:r>
    </w:p>
    <w:p w:rsidR="0056388D" w:rsidRDefault="0056388D" w:rsidP="00773E45">
      <w:pPr>
        <w:rPr>
          <w:szCs w:val="22"/>
        </w:rPr>
      </w:pPr>
      <w:r>
        <w:rPr>
          <w:szCs w:val="22"/>
        </w:rPr>
        <w:t xml:space="preserve">    </w:t>
      </w:r>
      <w:r w:rsidR="00773E45" w:rsidRPr="00993D07">
        <w:rPr>
          <w:b/>
          <w:szCs w:val="22"/>
        </w:rPr>
        <w:t>June 2004 to June 2005</w:t>
      </w:r>
      <w:r w:rsidR="003D00F7">
        <w:rPr>
          <w:b/>
          <w:szCs w:val="22"/>
        </w:rPr>
        <w:t xml:space="preserve">. </w:t>
      </w:r>
      <w:r w:rsidR="00B4413C">
        <w:rPr>
          <w:szCs w:val="22"/>
        </w:rPr>
        <w:t>Provided instru</w:t>
      </w:r>
      <w:r w:rsidR="009D28A4">
        <w:rPr>
          <w:szCs w:val="22"/>
        </w:rPr>
        <w:t>ction</w:t>
      </w:r>
      <w:r w:rsidR="003D00F7">
        <w:rPr>
          <w:szCs w:val="22"/>
        </w:rPr>
        <w:t xml:space="preserve"> in the areas of English Grammar</w:t>
      </w:r>
      <w:r w:rsidR="009D28A4">
        <w:rPr>
          <w:szCs w:val="22"/>
        </w:rPr>
        <w:t xml:space="preserve">, </w:t>
      </w:r>
    </w:p>
    <w:p w:rsidR="0056388D" w:rsidRDefault="0056388D" w:rsidP="00773E45">
      <w:pPr>
        <w:rPr>
          <w:szCs w:val="22"/>
        </w:rPr>
      </w:pPr>
      <w:r>
        <w:rPr>
          <w:szCs w:val="22"/>
        </w:rPr>
        <w:t xml:space="preserve">    </w:t>
      </w:r>
      <w:r w:rsidR="009D28A4">
        <w:rPr>
          <w:szCs w:val="22"/>
        </w:rPr>
        <w:t xml:space="preserve">Conversational English and American Culture to secondary and community students at the </w:t>
      </w:r>
    </w:p>
    <w:p w:rsidR="00773E45" w:rsidRDefault="0056388D" w:rsidP="00773E45">
      <w:pPr>
        <w:rPr>
          <w:szCs w:val="22"/>
        </w:rPr>
      </w:pPr>
      <w:r>
        <w:rPr>
          <w:szCs w:val="22"/>
        </w:rPr>
        <w:t xml:space="preserve">    </w:t>
      </w:r>
      <w:r w:rsidR="009D28A4">
        <w:rPr>
          <w:szCs w:val="22"/>
        </w:rPr>
        <w:t xml:space="preserve">University. </w:t>
      </w:r>
    </w:p>
    <w:p w:rsidR="0083033D" w:rsidRDefault="0083033D" w:rsidP="00773E45">
      <w:pPr>
        <w:rPr>
          <w:szCs w:val="22"/>
        </w:rPr>
      </w:pPr>
    </w:p>
    <w:p w:rsidR="0083033D" w:rsidRPr="0083033D" w:rsidRDefault="0083033D" w:rsidP="00773E45">
      <w:pPr>
        <w:rPr>
          <w:sz w:val="28"/>
          <w:szCs w:val="22"/>
          <w:u w:val="single"/>
        </w:rPr>
      </w:pPr>
      <w:r w:rsidRPr="0083033D">
        <w:rPr>
          <w:sz w:val="28"/>
          <w:szCs w:val="22"/>
          <w:u w:val="single"/>
        </w:rPr>
        <w:t>PROFESSIONAL EXPERIENCE</w:t>
      </w:r>
    </w:p>
    <w:p w:rsidR="00AB32B8" w:rsidRDefault="00AB32B8" w:rsidP="00AB32B8">
      <w:pPr>
        <w:rPr>
          <w:b/>
          <w:szCs w:val="22"/>
        </w:rPr>
      </w:pPr>
    </w:p>
    <w:p w:rsidR="0083033D" w:rsidRPr="00EE55DA" w:rsidRDefault="0083033D" w:rsidP="0083033D">
      <w:pPr>
        <w:ind w:left="288" w:hanging="288"/>
      </w:pPr>
      <w:r>
        <w:rPr>
          <w:b/>
        </w:rPr>
        <w:t>School Social Worker</w:t>
      </w:r>
      <w:r w:rsidRPr="00261F50">
        <w:rPr>
          <w:b/>
        </w:rPr>
        <w:t>, The University of Texas at Austin</w:t>
      </w:r>
      <w:r>
        <w:rPr>
          <w:b/>
        </w:rPr>
        <w:t xml:space="preserve"> Elementary School</w:t>
      </w:r>
      <w:r w:rsidRPr="00261F50">
        <w:rPr>
          <w:b/>
        </w:rPr>
        <w:t>,</w:t>
      </w:r>
      <w:r w:rsidR="00986C45">
        <w:rPr>
          <w:b/>
        </w:rPr>
        <w:t xml:space="preserve"> August 2008-2011</w:t>
      </w:r>
      <w:r>
        <w:rPr>
          <w:b/>
        </w:rPr>
        <w:t>.</w:t>
      </w:r>
      <w:r w:rsidRPr="00261F50">
        <w:rPr>
          <w:b/>
        </w:rPr>
        <w:t xml:space="preserve"> </w:t>
      </w:r>
      <w:r>
        <w:t>Created, marketed and implemented school’s first comprehensive Social Work Program. Provided individual and group counseling services as a part of the school’s Social- Emotional Learning Program; counseling topics included: self-esteem, emotion management, problem solving, social skills training, cultural humility, grief and loss, &amp; divorce. Provided regular parenting</w:t>
      </w:r>
      <w:r w:rsidR="00A824FF">
        <w:t xml:space="preserve"> workshops with topics including: discipline, school to f</w:t>
      </w:r>
      <w:r>
        <w:t>am</w:t>
      </w:r>
      <w:r w:rsidR="00A824FF">
        <w:t>ily collaboration, a</w:t>
      </w:r>
      <w:r>
        <w:t xml:space="preserve">cademics and SEL). </w:t>
      </w:r>
      <w:r w:rsidR="00A824FF">
        <w:t xml:space="preserve"> </w:t>
      </w:r>
      <w:r>
        <w:t>Provided case management services including resource provision, advocacy, home visits, and consultation for students and families. Provided parent consultation and education through parent conferences and student support/</w:t>
      </w:r>
      <w:r w:rsidR="00A824FF">
        <w:t>strategy meetings. Facilitated s</w:t>
      </w:r>
      <w:r>
        <w:t xml:space="preserve">chool-wide mentoring program. Facilitated peer mediation groups to promote student leadership and campus-wide conflict resolution. Provided full-class Social Emotional Learning lessons per teacher request. Provided mediation services between staff and </w:t>
      </w:r>
      <w:r w:rsidR="00A824FF">
        <w:t xml:space="preserve">administration, </w:t>
      </w:r>
      <w:r>
        <w:t>as well as staff</w:t>
      </w:r>
      <w:r w:rsidR="00A824FF">
        <w:t>/administration and families. Served as the s</w:t>
      </w:r>
      <w:r>
        <w:t>chool’s Homeless Liaison. Facilitated holiday help program.</w:t>
      </w:r>
    </w:p>
    <w:p w:rsidR="0083033D" w:rsidRDefault="0083033D" w:rsidP="0083033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rPr>
          <w:szCs w:val="22"/>
        </w:rPr>
      </w:pPr>
    </w:p>
    <w:p w:rsidR="0083033D" w:rsidRPr="006F068E" w:rsidRDefault="0083033D" w:rsidP="0083033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ind w:left="288" w:hanging="288"/>
      </w:pPr>
      <w:proofErr w:type="gramStart"/>
      <w:r>
        <w:rPr>
          <w:b/>
          <w:szCs w:val="22"/>
        </w:rPr>
        <w:t>Social Work Counseling Intern</w:t>
      </w:r>
      <w:r w:rsidR="00986C45">
        <w:rPr>
          <w:b/>
          <w:szCs w:val="22"/>
        </w:rPr>
        <w:t>, Lifeworks,</w:t>
      </w:r>
      <w:r w:rsidRPr="00261F50">
        <w:rPr>
          <w:b/>
          <w:szCs w:val="22"/>
        </w:rPr>
        <w:t xml:space="preserve"> </w:t>
      </w:r>
      <w:r w:rsidRPr="00993D07">
        <w:rPr>
          <w:b/>
          <w:szCs w:val="22"/>
        </w:rPr>
        <w:t>January 2008 to August 2008</w:t>
      </w:r>
      <w:r w:rsidRPr="00261F50">
        <w:rPr>
          <w:b/>
          <w:szCs w:val="22"/>
        </w:rPr>
        <w:t>.</w:t>
      </w:r>
      <w:proofErr w:type="gramEnd"/>
      <w:r w:rsidRPr="00261F50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>
        <w:rPr>
          <w:szCs w:val="22"/>
        </w:rPr>
        <w:t xml:space="preserve">Provided short-term solution focused individual and family counseling for a diverse </w:t>
      </w:r>
      <w:r w:rsidR="007E3F8D">
        <w:rPr>
          <w:szCs w:val="22"/>
        </w:rPr>
        <w:t xml:space="preserve">client </w:t>
      </w:r>
      <w:r>
        <w:rPr>
          <w:szCs w:val="22"/>
        </w:rPr>
        <w:t xml:space="preserve">caseload. Provided intake and crisis services for new and returning clients. Participated in professional </w:t>
      </w:r>
      <w:proofErr w:type="spellStart"/>
      <w:r>
        <w:rPr>
          <w:szCs w:val="22"/>
        </w:rPr>
        <w:t>staffings</w:t>
      </w:r>
      <w:proofErr w:type="spellEnd"/>
      <w:r>
        <w:rPr>
          <w:szCs w:val="22"/>
        </w:rPr>
        <w:t xml:space="preserve">. Facilitated School-based skills group. </w:t>
      </w:r>
    </w:p>
    <w:p w:rsidR="0083033D" w:rsidRPr="00261F50" w:rsidRDefault="0083033D" w:rsidP="0083033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rPr>
          <w:szCs w:val="22"/>
        </w:rPr>
      </w:pPr>
    </w:p>
    <w:p w:rsidR="0083033D" w:rsidRPr="00993D07" w:rsidRDefault="0083033D" w:rsidP="0083033D">
      <w:pPr>
        <w:ind w:left="288" w:hanging="288"/>
        <w:rPr>
          <w:szCs w:val="22"/>
        </w:rPr>
      </w:pPr>
      <w:r>
        <w:rPr>
          <w:b/>
          <w:szCs w:val="22"/>
        </w:rPr>
        <w:t xml:space="preserve">Teaching Assistant, University of Texas, January 2008-August 2008. </w:t>
      </w:r>
      <w:r>
        <w:rPr>
          <w:szCs w:val="22"/>
        </w:rPr>
        <w:t xml:space="preserve">Provided research, presentation and technological assistance in the areas of Social Work Practice, Spirituality and Social Work and Field Instructor Online Education Training Modules. </w:t>
      </w:r>
    </w:p>
    <w:p w:rsidR="0083033D" w:rsidRDefault="0083033D" w:rsidP="0083033D">
      <w:pPr>
        <w:ind w:left="288" w:hanging="288"/>
        <w:rPr>
          <w:szCs w:val="22"/>
        </w:rPr>
      </w:pPr>
    </w:p>
    <w:p w:rsidR="0083033D" w:rsidRDefault="0083033D" w:rsidP="0083033D">
      <w:pPr>
        <w:ind w:left="288" w:hanging="288"/>
        <w:rPr>
          <w:szCs w:val="22"/>
        </w:rPr>
      </w:pPr>
      <w:r>
        <w:rPr>
          <w:b/>
          <w:szCs w:val="22"/>
        </w:rPr>
        <w:t>School Social Work Intern/</w:t>
      </w:r>
      <w:proofErr w:type="spellStart"/>
      <w:r>
        <w:rPr>
          <w:b/>
          <w:szCs w:val="22"/>
        </w:rPr>
        <w:t>Americorps</w:t>
      </w:r>
      <w:proofErr w:type="spellEnd"/>
      <w:r>
        <w:rPr>
          <w:b/>
          <w:szCs w:val="22"/>
        </w:rPr>
        <w:t xml:space="preserve"> Volunteer, Blackshear Elementary School, </w:t>
      </w:r>
      <w:proofErr w:type="gramStart"/>
      <w:r>
        <w:rPr>
          <w:b/>
          <w:szCs w:val="22"/>
        </w:rPr>
        <w:t>August</w:t>
      </w:r>
      <w:proofErr w:type="gramEnd"/>
      <w:r>
        <w:rPr>
          <w:b/>
          <w:szCs w:val="22"/>
        </w:rPr>
        <w:t xml:space="preserve"> 2006-July 2007. </w:t>
      </w:r>
      <w:r>
        <w:rPr>
          <w:szCs w:val="22"/>
        </w:rPr>
        <w:t xml:space="preserve"> Provided individual and group supportive guidance for students in grades 1-5. </w:t>
      </w:r>
      <w:proofErr w:type="gramStart"/>
      <w:r>
        <w:rPr>
          <w:szCs w:val="22"/>
        </w:rPr>
        <w:t>Co-facilitated parent training meetings.</w:t>
      </w:r>
      <w:proofErr w:type="gramEnd"/>
      <w:r>
        <w:rPr>
          <w:szCs w:val="22"/>
        </w:rPr>
        <w:t xml:space="preserve"> Facilitated process groups for student guardians with emphasis in the area of kinship care. Co-facilitated a service-learning group for 4</w:t>
      </w:r>
      <w:r w:rsidRPr="00993D07">
        <w:rPr>
          <w:szCs w:val="22"/>
          <w:vertAlign w:val="superscript"/>
        </w:rPr>
        <w:t>th</w:t>
      </w:r>
      <w:r>
        <w:rPr>
          <w:szCs w:val="22"/>
        </w:rPr>
        <w:t xml:space="preserve"> and 5</w:t>
      </w:r>
      <w:r w:rsidRPr="00993D07">
        <w:rPr>
          <w:szCs w:val="22"/>
          <w:vertAlign w:val="superscript"/>
        </w:rPr>
        <w:t>th</w:t>
      </w:r>
      <w:r>
        <w:rPr>
          <w:szCs w:val="22"/>
        </w:rPr>
        <w:t xml:space="preserve"> grade students. Provided case management services including home visits, resource provision, and participation in administrative staffing as student/family advocate.</w:t>
      </w:r>
    </w:p>
    <w:p w:rsidR="0083033D" w:rsidRDefault="0083033D" w:rsidP="00AB32B8">
      <w:pPr>
        <w:rPr>
          <w:b/>
          <w:szCs w:val="22"/>
        </w:rPr>
      </w:pPr>
    </w:p>
    <w:p w:rsidR="006D1AE5" w:rsidRPr="00261F50" w:rsidRDefault="006D1AE5">
      <w:pPr>
        <w:rPr>
          <w:b/>
          <w:szCs w:val="22"/>
        </w:rPr>
      </w:pPr>
    </w:p>
    <w:p w:rsidR="00191BE0" w:rsidRDefault="006D1AE5" w:rsidP="006D1AE5">
      <w:pPr>
        <w:rPr>
          <w:b/>
          <w:u w:val="single"/>
        </w:rPr>
      </w:pPr>
      <w:r w:rsidRPr="00261F50">
        <w:rPr>
          <w:b/>
          <w:u w:val="single"/>
        </w:rPr>
        <w:t>INVITED PRESENTATIONS</w:t>
      </w:r>
      <w:r w:rsidR="00B4413C">
        <w:rPr>
          <w:b/>
          <w:u w:val="single"/>
        </w:rPr>
        <w:t>, WORKSHOPS</w:t>
      </w:r>
      <w:r w:rsidRPr="00261F50">
        <w:rPr>
          <w:b/>
          <w:u w:val="single"/>
        </w:rPr>
        <w:t xml:space="preserve"> AND GUEST </w:t>
      </w:r>
      <w:r w:rsidR="00B46542">
        <w:rPr>
          <w:b/>
          <w:u w:val="single"/>
        </w:rPr>
        <w:t>LECTURES</w:t>
      </w:r>
    </w:p>
    <w:p w:rsidR="0025647F" w:rsidRDefault="0025647F" w:rsidP="006D1AE5">
      <w:pPr>
        <w:rPr>
          <w:b/>
          <w:u w:val="single"/>
        </w:rPr>
      </w:pPr>
    </w:p>
    <w:p w:rsidR="007423FD" w:rsidRDefault="00986C45" w:rsidP="00986C45">
      <w:pPr>
        <w:contextualSpacing/>
        <w:rPr>
          <w:i/>
        </w:rPr>
      </w:pPr>
      <w:r>
        <w:t xml:space="preserve">Fisher, Kerri (May, 2015) </w:t>
      </w:r>
      <w:r w:rsidRPr="007423FD">
        <w:rPr>
          <w:i/>
        </w:rPr>
        <w:t>Worlds Apart</w:t>
      </w:r>
      <w:r w:rsidR="007423FD" w:rsidRPr="007423FD">
        <w:rPr>
          <w:i/>
        </w:rPr>
        <w:t>:</w:t>
      </w:r>
      <w:r w:rsidRPr="007423FD">
        <w:rPr>
          <w:i/>
        </w:rPr>
        <w:t xml:space="preserve"> Intergenerational Service Provision for </w:t>
      </w:r>
      <w:proofErr w:type="spellStart"/>
      <w:r w:rsidRPr="007423FD">
        <w:rPr>
          <w:i/>
        </w:rPr>
        <w:t>Millenials</w:t>
      </w:r>
      <w:proofErr w:type="spellEnd"/>
      <w:r w:rsidRPr="007423FD">
        <w:rPr>
          <w:i/>
        </w:rPr>
        <w:t xml:space="preserve">, </w:t>
      </w:r>
    </w:p>
    <w:p w:rsidR="007423FD" w:rsidRDefault="007423FD" w:rsidP="00986C45">
      <w:pPr>
        <w:contextualSpacing/>
      </w:pPr>
      <w:r>
        <w:rPr>
          <w:i/>
        </w:rPr>
        <w:tab/>
      </w:r>
      <w:r w:rsidR="00986C45" w:rsidRPr="007423FD">
        <w:rPr>
          <w:i/>
        </w:rPr>
        <w:t>“</w:t>
      </w:r>
      <w:proofErr w:type="spellStart"/>
      <w:r w:rsidR="00986C45" w:rsidRPr="007423FD">
        <w:rPr>
          <w:i/>
        </w:rPr>
        <w:t>X”ers</w:t>
      </w:r>
      <w:proofErr w:type="spellEnd"/>
      <w:r w:rsidR="00986C45" w:rsidRPr="007423FD">
        <w:rPr>
          <w:i/>
        </w:rPr>
        <w:t>, Boomers and Other Alien Life Forms</w:t>
      </w:r>
      <w:r w:rsidR="00986C45">
        <w:t>. Tarleton Unive</w:t>
      </w:r>
      <w:r>
        <w:t xml:space="preserve">rsity Child Welfare Conference, </w:t>
      </w:r>
    </w:p>
    <w:p w:rsidR="00986C45" w:rsidRDefault="007423FD" w:rsidP="00986C45">
      <w:pPr>
        <w:contextualSpacing/>
      </w:pPr>
      <w:r>
        <w:tab/>
      </w:r>
      <w:proofErr w:type="spellStart"/>
      <w:r>
        <w:t>Stephenville</w:t>
      </w:r>
      <w:proofErr w:type="gramStart"/>
      <w:r>
        <w:t>,TX</w:t>
      </w:r>
      <w:proofErr w:type="spellEnd"/>
      <w:proofErr w:type="gramEnd"/>
      <w:r>
        <w:t xml:space="preserve">. </w:t>
      </w:r>
    </w:p>
    <w:p w:rsidR="00986C45" w:rsidRDefault="00986C45" w:rsidP="006B3220">
      <w:pPr>
        <w:contextualSpacing/>
      </w:pPr>
    </w:p>
    <w:p w:rsidR="00986C45" w:rsidRDefault="00986C45" w:rsidP="00986C45">
      <w:pPr>
        <w:contextualSpacing/>
      </w:pPr>
      <w:r>
        <w:t xml:space="preserve">Fisher, Kerri (April, 2015) </w:t>
      </w:r>
      <w:r w:rsidRPr="007423FD">
        <w:rPr>
          <w:i/>
        </w:rPr>
        <w:t>Why Christians Must See Color</w:t>
      </w:r>
      <w:r>
        <w:t xml:space="preserve">. The Plug (Diversity Group) Hardin </w:t>
      </w:r>
    </w:p>
    <w:p w:rsidR="00986C45" w:rsidRDefault="00986C45" w:rsidP="00986C45">
      <w:pPr>
        <w:ind w:firstLine="288"/>
        <w:contextualSpacing/>
      </w:pPr>
      <w:r>
        <w:t xml:space="preserve">Simmons University. Abilene, TX. </w:t>
      </w:r>
    </w:p>
    <w:p w:rsidR="00986C45" w:rsidRDefault="00986C45" w:rsidP="006B3220">
      <w:pPr>
        <w:contextualSpacing/>
      </w:pPr>
    </w:p>
    <w:p w:rsidR="00986C45" w:rsidRDefault="00986C45" w:rsidP="006B3220">
      <w:pPr>
        <w:contextualSpacing/>
      </w:pPr>
    </w:p>
    <w:p w:rsidR="00A824FF" w:rsidRPr="00A824FF" w:rsidRDefault="00867DEA" w:rsidP="006B3220">
      <w:pPr>
        <w:contextualSpacing/>
        <w:rPr>
          <w:i/>
        </w:rPr>
      </w:pPr>
      <w:r>
        <w:t>Fisher, Kerri (October, 2014)</w:t>
      </w:r>
      <w:r w:rsidR="00952653">
        <w:t>.</w:t>
      </w:r>
      <w:r>
        <w:t xml:space="preserve"> </w:t>
      </w:r>
      <w:r w:rsidR="00A824FF" w:rsidRPr="00A824FF">
        <w:rPr>
          <w:i/>
        </w:rPr>
        <w:t>Combating the Myth of Common Sense: Cultural Humility</w:t>
      </w:r>
    </w:p>
    <w:p w:rsidR="00A824FF" w:rsidRDefault="00A824FF" w:rsidP="006B3220">
      <w:pPr>
        <w:contextualSpacing/>
      </w:pPr>
      <w:r w:rsidRPr="00A824FF">
        <w:rPr>
          <w:i/>
        </w:rPr>
        <w:t xml:space="preserve">     Practice for Mental Health Professionals</w:t>
      </w:r>
      <w:r>
        <w:t>. Texas Conference on Ending Homelessness, San</w:t>
      </w:r>
    </w:p>
    <w:p w:rsidR="00A824FF" w:rsidRDefault="00A824FF" w:rsidP="006B3220">
      <w:pPr>
        <w:contextualSpacing/>
      </w:pPr>
      <w:r>
        <w:t xml:space="preserve">     Antonio, Texas.</w:t>
      </w:r>
    </w:p>
    <w:p w:rsidR="00A824FF" w:rsidRDefault="00A824FF" w:rsidP="006B3220">
      <w:pPr>
        <w:contextualSpacing/>
      </w:pPr>
    </w:p>
    <w:p w:rsidR="00952653" w:rsidRDefault="00A824FF" w:rsidP="006B3220">
      <w:pPr>
        <w:contextualSpacing/>
        <w:rPr>
          <w:i/>
        </w:rPr>
      </w:pPr>
      <w:r>
        <w:t xml:space="preserve">Fisher, Kerri (October, 2014). </w:t>
      </w:r>
      <w:r w:rsidRPr="00A824FF">
        <w:rPr>
          <w:i/>
        </w:rPr>
        <w:t>What about them</w:t>
      </w:r>
      <w:r w:rsidR="009A6E0A">
        <w:rPr>
          <w:i/>
        </w:rPr>
        <w:t xml:space="preserve">? </w:t>
      </w:r>
      <w:r w:rsidRPr="00A824FF">
        <w:rPr>
          <w:i/>
        </w:rPr>
        <w:t>Foundations for becoming our brother’s</w:t>
      </w:r>
    </w:p>
    <w:p w:rsidR="00A824FF" w:rsidRDefault="00952653" w:rsidP="006B3220">
      <w:pPr>
        <w:contextualSpacing/>
      </w:pPr>
      <w:r>
        <w:rPr>
          <w:i/>
        </w:rPr>
        <w:t xml:space="preserve">   </w:t>
      </w:r>
      <w:r w:rsidR="00A824FF" w:rsidRPr="00A824FF">
        <w:rPr>
          <w:i/>
        </w:rPr>
        <w:t xml:space="preserve"> </w:t>
      </w:r>
      <w:proofErr w:type="gramStart"/>
      <w:r w:rsidR="00A824FF" w:rsidRPr="00A824FF">
        <w:rPr>
          <w:i/>
        </w:rPr>
        <w:t>keeper</w:t>
      </w:r>
      <w:proofErr w:type="gramEnd"/>
      <w:r w:rsidR="00A824FF" w:rsidRPr="00A824FF">
        <w:rPr>
          <w:i/>
        </w:rPr>
        <w:t>.</w:t>
      </w:r>
      <w:r w:rsidR="00A824FF">
        <w:t xml:space="preserve"> </w:t>
      </w:r>
      <w:proofErr w:type="gramStart"/>
      <w:r w:rsidR="00A824FF">
        <w:t>Hardin Simmons University Freshman Chapel, Abilene, Texas.</w:t>
      </w:r>
      <w:proofErr w:type="gramEnd"/>
    </w:p>
    <w:p w:rsidR="004F79A9" w:rsidRDefault="004F79A9" w:rsidP="006B3220">
      <w:pPr>
        <w:contextualSpacing/>
      </w:pPr>
    </w:p>
    <w:p w:rsidR="00952653" w:rsidRDefault="00A824FF" w:rsidP="006B3220">
      <w:pPr>
        <w:contextualSpacing/>
      </w:pPr>
      <w:r>
        <w:t>Fisher, Kerri (May, 2014)</w:t>
      </w:r>
      <w:r w:rsidR="00952653">
        <w:t xml:space="preserve">. </w:t>
      </w:r>
      <w:r w:rsidR="00952653" w:rsidRPr="00952653">
        <w:rPr>
          <w:i/>
        </w:rPr>
        <w:t>Mourning the Death of Many Gods</w:t>
      </w:r>
      <w:r w:rsidR="00952653">
        <w:t>. The Branch Church, Abilene</w:t>
      </w:r>
    </w:p>
    <w:p w:rsidR="00A824FF" w:rsidRDefault="00952653" w:rsidP="006B3220">
      <w:pPr>
        <w:contextualSpacing/>
      </w:pPr>
      <w:r>
        <w:t xml:space="preserve">     Texas. </w:t>
      </w:r>
    </w:p>
    <w:p w:rsidR="00867DEA" w:rsidRDefault="00867DEA" w:rsidP="006B3220">
      <w:pPr>
        <w:contextualSpacing/>
      </w:pPr>
    </w:p>
    <w:p w:rsidR="006B3220" w:rsidRDefault="006B3220" w:rsidP="006B3220">
      <w:pPr>
        <w:contextualSpacing/>
        <w:rPr>
          <w:i/>
        </w:rPr>
      </w:pPr>
      <w:r>
        <w:t xml:space="preserve">Fisher, Kerri </w:t>
      </w:r>
      <w:r w:rsidRPr="00880C3A">
        <w:t xml:space="preserve">(April, 2014). </w:t>
      </w:r>
      <w:r w:rsidRPr="008D78D0">
        <w:rPr>
          <w:i/>
        </w:rPr>
        <w:t>The Myth of Common Sense:</w:t>
      </w:r>
      <w:r>
        <w:t xml:space="preserve"> </w:t>
      </w:r>
      <w:r w:rsidRPr="00880C3A">
        <w:rPr>
          <w:i/>
        </w:rPr>
        <w:t xml:space="preserve">Fostering Cultural Humility with </w:t>
      </w:r>
      <w:r>
        <w:rPr>
          <w:i/>
        </w:rPr>
        <w:t xml:space="preserve"> </w:t>
      </w:r>
    </w:p>
    <w:p w:rsidR="006B3220" w:rsidRDefault="006B3220" w:rsidP="006B3220">
      <w:pPr>
        <w:ind w:firstLine="288"/>
        <w:contextualSpacing/>
      </w:pPr>
      <w:r>
        <w:rPr>
          <w:i/>
        </w:rPr>
        <w:t xml:space="preserve"> </w:t>
      </w:r>
      <w:proofErr w:type="spellStart"/>
      <w:r w:rsidRPr="00880C3A">
        <w:rPr>
          <w:i/>
        </w:rPr>
        <w:t>Millenials</w:t>
      </w:r>
      <w:proofErr w:type="spellEnd"/>
      <w:r w:rsidRPr="00880C3A">
        <w:t xml:space="preserve">. </w:t>
      </w:r>
      <w:proofErr w:type="gramStart"/>
      <w:r w:rsidRPr="00880C3A">
        <w:t>Champions for Children</w:t>
      </w:r>
      <w:r>
        <w:t xml:space="preserve"> </w:t>
      </w:r>
      <w:r w:rsidRPr="00880C3A">
        <w:t>Conference, Abilene, Texas.</w:t>
      </w:r>
      <w:proofErr w:type="gramEnd"/>
      <w:r w:rsidRPr="00880C3A">
        <w:t xml:space="preserve"> </w:t>
      </w:r>
    </w:p>
    <w:p w:rsidR="00E37A91" w:rsidRDefault="00E37A91" w:rsidP="006B3220">
      <w:pPr>
        <w:ind w:firstLine="288"/>
        <w:contextualSpacing/>
      </w:pPr>
    </w:p>
    <w:p w:rsidR="00E37A91" w:rsidRDefault="00E37A91" w:rsidP="00E37A91">
      <w:pPr>
        <w:contextualSpacing/>
      </w:pPr>
      <w:r>
        <w:t xml:space="preserve">Fisher, Kerri (March, 2014). </w:t>
      </w:r>
      <w:r w:rsidRPr="00E37A91">
        <w:rPr>
          <w:i/>
        </w:rPr>
        <w:t>Third Thursday Faculty Development: Millennial Edition</w:t>
      </w:r>
      <w:r>
        <w:t>. Hardin</w:t>
      </w:r>
    </w:p>
    <w:p w:rsidR="00E37A91" w:rsidRDefault="00E37A91" w:rsidP="00E37A91">
      <w:pPr>
        <w:contextualSpacing/>
      </w:pPr>
      <w:r>
        <w:t xml:space="preserve">     Simmons University, Abilene Texas.</w:t>
      </w:r>
    </w:p>
    <w:p w:rsidR="004F79A9" w:rsidRDefault="004F79A9" w:rsidP="00E37A91">
      <w:pPr>
        <w:contextualSpacing/>
      </w:pPr>
    </w:p>
    <w:p w:rsidR="0008484B" w:rsidRDefault="004F79A9" w:rsidP="00E37A91">
      <w:pPr>
        <w:contextualSpacing/>
      </w:pPr>
      <w:r>
        <w:t xml:space="preserve">Fisher, Kerri (February, 2013). </w:t>
      </w:r>
      <w:r w:rsidRPr="004F79A9">
        <w:rPr>
          <w:i/>
        </w:rPr>
        <w:t>Child Abuse and Neglect Reporting for Educators.</w:t>
      </w:r>
      <w:r>
        <w:t xml:space="preserve"> Guest</w:t>
      </w:r>
    </w:p>
    <w:p w:rsidR="004F79A9" w:rsidRDefault="004F79A9" w:rsidP="0008484B">
      <w:pPr>
        <w:ind w:firstLine="288"/>
        <w:contextualSpacing/>
      </w:pPr>
      <w:r>
        <w:t xml:space="preserve"> </w:t>
      </w:r>
      <w:proofErr w:type="gramStart"/>
      <w:r>
        <w:t>Lecture, Education Capstone Class Hardin Simmons University, Abilene, Texas.</w:t>
      </w:r>
      <w:proofErr w:type="gramEnd"/>
      <w:r>
        <w:t xml:space="preserve"> </w:t>
      </w:r>
    </w:p>
    <w:p w:rsidR="006B3220" w:rsidRPr="006B3220" w:rsidRDefault="006B3220" w:rsidP="006B3220">
      <w:pPr>
        <w:contextualSpacing/>
      </w:pPr>
    </w:p>
    <w:p w:rsidR="006B3220" w:rsidRPr="00880C3A" w:rsidRDefault="006B3220" w:rsidP="006B3220">
      <w:pPr>
        <w:contextualSpacing/>
        <w:rPr>
          <w:i/>
        </w:rPr>
      </w:pPr>
      <w:r w:rsidRPr="00880C3A">
        <w:t xml:space="preserve"> </w:t>
      </w:r>
      <w:r>
        <w:t xml:space="preserve">Fisher, Kerri </w:t>
      </w:r>
      <w:r w:rsidRPr="00880C3A">
        <w:t>(January</w:t>
      </w:r>
      <w:r w:rsidR="0008484B">
        <w:t>,</w:t>
      </w:r>
      <w:r w:rsidRPr="00880C3A">
        <w:t xml:space="preserve"> 2014). </w:t>
      </w:r>
      <w:proofErr w:type="spellStart"/>
      <w:r w:rsidRPr="00880C3A">
        <w:rPr>
          <w:i/>
        </w:rPr>
        <w:t>Millenial</w:t>
      </w:r>
      <w:proofErr w:type="spellEnd"/>
      <w:r w:rsidRPr="00880C3A">
        <w:rPr>
          <w:i/>
        </w:rPr>
        <w:t xml:space="preserve"> Supervision: How to Practice Generational Cultural</w:t>
      </w:r>
    </w:p>
    <w:p w:rsidR="006B3220" w:rsidRDefault="006B3220" w:rsidP="006B3220">
      <w:pPr>
        <w:ind w:firstLine="288"/>
        <w:contextualSpacing/>
      </w:pPr>
      <w:r w:rsidRPr="00880C3A">
        <w:rPr>
          <w:i/>
        </w:rPr>
        <w:t xml:space="preserve"> Humility. </w:t>
      </w:r>
      <w:r w:rsidRPr="00880C3A">
        <w:t>Baylor University School of Social Work, Waco, Texas.</w:t>
      </w:r>
    </w:p>
    <w:p w:rsidR="006B3220" w:rsidRPr="00880C3A" w:rsidRDefault="006B3220" w:rsidP="006B3220">
      <w:pPr>
        <w:ind w:firstLine="288"/>
        <w:contextualSpacing/>
        <w:rPr>
          <w:i/>
        </w:rPr>
      </w:pPr>
    </w:p>
    <w:p w:rsidR="006B3220" w:rsidRPr="00880C3A" w:rsidRDefault="006B3220" w:rsidP="006B3220">
      <w:pPr>
        <w:contextualSpacing/>
        <w:rPr>
          <w:i/>
        </w:rPr>
      </w:pPr>
      <w:r w:rsidRPr="00880C3A">
        <w:t xml:space="preserve"> </w:t>
      </w:r>
      <w:r>
        <w:t xml:space="preserve">Fisher, Kerri </w:t>
      </w:r>
      <w:r w:rsidRPr="00880C3A">
        <w:t xml:space="preserve">(November, 2013). </w:t>
      </w:r>
      <w:r w:rsidRPr="00880C3A">
        <w:rPr>
          <w:i/>
        </w:rPr>
        <w:t xml:space="preserve">Generation Text: Connecting with </w:t>
      </w:r>
      <w:proofErr w:type="spellStart"/>
      <w:r w:rsidRPr="00880C3A">
        <w:rPr>
          <w:i/>
        </w:rPr>
        <w:t>Millenials</w:t>
      </w:r>
      <w:proofErr w:type="spellEnd"/>
      <w:r w:rsidRPr="00880C3A">
        <w:rPr>
          <w:i/>
        </w:rPr>
        <w:t xml:space="preserve"> for Culturally </w:t>
      </w:r>
    </w:p>
    <w:p w:rsidR="006B3220" w:rsidRDefault="006B3220" w:rsidP="006B3220">
      <w:pPr>
        <w:contextualSpacing/>
      </w:pPr>
      <w:r w:rsidRPr="00880C3A">
        <w:rPr>
          <w:i/>
        </w:rPr>
        <w:tab/>
        <w:t xml:space="preserve">Competent Supervision. </w:t>
      </w:r>
      <w:proofErr w:type="gramStart"/>
      <w:r w:rsidRPr="00880C3A">
        <w:t>Council of Social Work Educators, Dallas, Texas.</w:t>
      </w:r>
      <w:proofErr w:type="gramEnd"/>
      <w:r w:rsidRPr="00880C3A">
        <w:t xml:space="preserve"> </w:t>
      </w:r>
    </w:p>
    <w:p w:rsidR="00952653" w:rsidRDefault="00952653" w:rsidP="006B3220">
      <w:pPr>
        <w:contextualSpacing/>
      </w:pPr>
    </w:p>
    <w:p w:rsidR="00D663D9" w:rsidRDefault="00952653" w:rsidP="006B3220">
      <w:pPr>
        <w:contextualSpacing/>
      </w:pPr>
      <w:r>
        <w:t xml:space="preserve">Fisher, Kerri. </w:t>
      </w:r>
      <w:r w:rsidR="00E37A91">
        <w:t>(November</w:t>
      </w:r>
      <w:proofErr w:type="gramStart"/>
      <w:r w:rsidR="0008484B">
        <w:t xml:space="preserve">, </w:t>
      </w:r>
      <w:r w:rsidR="00E37A91">
        <w:t xml:space="preserve"> 2013</w:t>
      </w:r>
      <w:proofErr w:type="gramEnd"/>
      <w:r w:rsidR="00E37A91">
        <w:t xml:space="preserve">).  </w:t>
      </w:r>
      <w:proofErr w:type="gramStart"/>
      <w:r w:rsidR="00E37A91" w:rsidRPr="00D663D9">
        <w:rPr>
          <w:i/>
        </w:rPr>
        <w:t>Diversity, Race and Cultural Humility</w:t>
      </w:r>
      <w:r w:rsidR="00E37A91">
        <w:t>.</w:t>
      </w:r>
      <w:proofErr w:type="gramEnd"/>
      <w:r w:rsidR="00E37A91">
        <w:t xml:space="preserve"> Honors Pub Night,</w:t>
      </w:r>
    </w:p>
    <w:p w:rsidR="00952653" w:rsidRDefault="00D663D9" w:rsidP="006B3220">
      <w:pPr>
        <w:contextualSpacing/>
      </w:pPr>
      <w:r>
        <w:t xml:space="preserve">     </w:t>
      </w:r>
      <w:r w:rsidR="00E37A91">
        <w:t xml:space="preserve"> Hardin Simmons University.</w:t>
      </w:r>
    </w:p>
    <w:p w:rsidR="004F79A9" w:rsidRDefault="004F79A9" w:rsidP="006B3220">
      <w:pPr>
        <w:contextualSpacing/>
      </w:pPr>
    </w:p>
    <w:p w:rsidR="004F79A9" w:rsidRDefault="004F79A9" w:rsidP="004F79A9">
      <w:pPr>
        <w:contextualSpacing/>
      </w:pPr>
      <w:r>
        <w:t xml:space="preserve">Fisher, Kerri (October, 2013). </w:t>
      </w:r>
      <w:r w:rsidRPr="004F79A9">
        <w:rPr>
          <w:i/>
        </w:rPr>
        <w:t>Child Abuse and Neglect Reporting for Educators.</w:t>
      </w:r>
      <w:r>
        <w:t xml:space="preserve"> Guest Lecture, </w:t>
      </w:r>
    </w:p>
    <w:p w:rsidR="004F79A9" w:rsidRDefault="004F79A9" w:rsidP="004F79A9">
      <w:pPr>
        <w:contextualSpacing/>
      </w:pPr>
      <w:r>
        <w:tab/>
      </w:r>
      <w:r>
        <w:tab/>
        <w:t xml:space="preserve">Education Capstone Class Hardin Simmons University, Abilene, Texas. </w:t>
      </w:r>
    </w:p>
    <w:p w:rsidR="006B3220" w:rsidRPr="00880C3A" w:rsidRDefault="006B3220" w:rsidP="006B3220">
      <w:pPr>
        <w:contextualSpacing/>
        <w:rPr>
          <w:i/>
        </w:rPr>
      </w:pPr>
    </w:p>
    <w:p w:rsidR="006B3220" w:rsidRPr="00880C3A" w:rsidRDefault="006B3220" w:rsidP="006B3220">
      <w:pPr>
        <w:contextualSpacing/>
        <w:rPr>
          <w:i/>
        </w:rPr>
      </w:pPr>
      <w:r w:rsidRPr="00880C3A">
        <w:t xml:space="preserve"> </w:t>
      </w:r>
      <w:r>
        <w:t xml:space="preserve">Fisher, Kerri </w:t>
      </w:r>
      <w:r w:rsidRPr="00880C3A">
        <w:t>(September</w:t>
      </w:r>
      <w:proofErr w:type="gramStart"/>
      <w:r w:rsidR="0008484B">
        <w:t xml:space="preserve">, </w:t>
      </w:r>
      <w:r w:rsidRPr="00880C3A">
        <w:t xml:space="preserve"> 2013</w:t>
      </w:r>
      <w:proofErr w:type="gramEnd"/>
      <w:r w:rsidRPr="00880C3A">
        <w:t xml:space="preserve">). </w:t>
      </w:r>
      <w:proofErr w:type="gramStart"/>
      <w:r w:rsidRPr="00880C3A">
        <w:rPr>
          <w:i/>
        </w:rPr>
        <w:t>Effective Supervision for Today’s Student.</w:t>
      </w:r>
      <w:proofErr w:type="gramEnd"/>
    </w:p>
    <w:p w:rsidR="006B3220" w:rsidRDefault="006B3220" w:rsidP="006B3220">
      <w:pPr>
        <w:ind w:firstLine="720"/>
        <w:contextualSpacing/>
      </w:pPr>
      <w:proofErr w:type="gramStart"/>
      <w:r w:rsidRPr="00880C3A">
        <w:t>National Association of Social Workers</w:t>
      </w:r>
      <w:r w:rsidRPr="00880C3A">
        <w:rPr>
          <w:i/>
        </w:rPr>
        <w:t xml:space="preserve"> (Texas) </w:t>
      </w:r>
      <w:r w:rsidRPr="00880C3A">
        <w:t>Conference, Austin, Texas.</w:t>
      </w:r>
      <w:proofErr w:type="gramEnd"/>
    </w:p>
    <w:p w:rsidR="009A6E0A" w:rsidRDefault="009A6E0A" w:rsidP="006B3220">
      <w:pPr>
        <w:ind w:firstLine="720"/>
        <w:contextualSpacing/>
      </w:pPr>
    </w:p>
    <w:p w:rsidR="009A6E0A" w:rsidRDefault="009A6E0A" w:rsidP="009A6E0A">
      <w:pPr>
        <w:contextualSpacing/>
      </w:pPr>
      <w:r>
        <w:t xml:space="preserve">Fisher, Kerri (July, 2013). </w:t>
      </w:r>
      <w:r w:rsidRPr="004F79A9">
        <w:rPr>
          <w:i/>
        </w:rPr>
        <w:t>Child Abuse and Neglect Reporting for Educators.</w:t>
      </w:r>
      <w:r>
        <w:t xml:space="preserve"> Guest Lecture</w:t>
      </w:r>
      <w:r w:rsidR="004F79A9">
        <w:t>,</w:t>
      </w:r>
      <w:r>
        <w:t xml:space="preserve"> </w:t>
      </w:r>
    </w:p>
    <w:p w:rsidR="009A6E0A" w:rsidRDefault="009A6E0A" w:rsidP="009A6E0A">
      <w:pPr>
        <w:contextualSpacing/>
      </w:pPr>
      <w:r>
        <w:tab/>
      </w:r>
      <w:r>
        <w:tab/>
        <w:t xml:space="preserve">Education Capstone Class Hardin Simmons University, Abilene, Texas. </w:t>
      </w:r>
    </w:p>
    <w:p w:rsidR="006B3220" w:rsidRPr="008D78D0" w:rsidRDefault="006B3220" w:rsidP="006B3220">
      <w:pPr>
        <w:ind w:firstLine="720"/>
        <w:contextualSpacing/>
      </w:pPr>
    </w:p>
    <w:p w:rsidR="006B3220" w:rsidRPr="00880C3A" w:rsidRDefault="006B3220" w:rsidP="006B3220">
      <w:pPr>
        <w:contextualSpacing/>
        <w:rPr>
          <w:i/>
        </w:rPr>
      </w:pPr>
      <w:r>
        <w:t>Fisher, Kerri</w:t>
      </w:r>
      <w:r w:rsidRPr="00880C3A">
        <w:t xml:space="preserve"> (September 2012). </w:t>
      </w:r>
      <w:r w:rsidRPr="00880C3A">
        <w:rPr>
          <w:i/>
        </w:rPr>
        <w:t>Exposing the Myth of Common Sense: How to Practice Cultural</w:t>
      </w:r>
    </w:p>
    <w:p w:rsidR="006B3220" w:rsidRPr="00880C3A" w:rsidRDefault="006B3220" w:rsidP="006B3220">
      <w:pPr>
        <w:ind w:firstLine="288"/>
        <w:contextualSpacing/>
      </w:pPr>
      <w:r w:rsidRPr="00880C3A">
        <w:rPr>
          <w:i/>
        </w:rPr>
        <w:t xml:space="preserve"> </w:t>
      </w:r>
      <w:r>
        <w:rPr>
          <w:i/>
        </w:rPr>
        <w:t xml:space="preserve">      </w:t>
      </w:r>
      <w:r w:rsidRPr="00880C3A">
        <w:rPr>
          <w:i/>
        </w:rPr>
        <w:t xml:space="preserve">Humility. </w:t>
      </w:r>
      <w:proofErr w:type="gramStart"/>
      <w:r w:rsidRPr="00880C3A">
        <w:t>Guest Lecture</w:t>
      </w:r>
      <w:r w:rsidRPr="00880C3A">
        <w:rPr>
          <w:i/>
        </w:rPr>
        <w:t xml:space="preserve">, </w:t>
      </w:r>
      <w:r w:rsidRPr="00880C3A">
        <w:t>Social Justice Class, Graduate School of Social Work.</w:t>
      </w:r>
      <w:proofErr w:type="gramEnd"/>
      <w:r w:rsidRPr="00880C3A">
        <w:t xml:space="preserve"> The </w:t>
      </w:r>
    </w:p>
    <w:p w:rsidR="006B3220" w:rsidRDefault="006B3220" w:rsidP="006B3220">
      <w:pPr>
        <w:ind w:firstLine="288"/>
        <w:contextualSpacing/>
      </w:pPr>
      <w:r>
        <w:t xml:space="preserve">     </w:t>
      </w:r>
      <w:r w:rsidRPr="00880C3A">
        <w:t xml:space="preserve"> Univ</w:t>
      </w:r>
      <w:r>
        <w:t>ersity of Texas, Austin, Texas.</w:t>
      </w:r>
    </w:p>
    <w:p w:rsidR="006B3220" w:rsidRDefault="006B3220" w:rsidP="0025647F"/>
    <w:p w:rsidR="0008484B" w:rsidRDefault="0025647F" w:rsidP="0008484B">
      <w:pPr>
        <w:rPr>
          <w:i/>
        </w:rPr>
      </w:pPr>
      <w:r>
        <w:lastRenderedPageBreak/>
        <w:t>Fisher, Kerri (September</w:t>
      </w:r>
      <w:proofErr w:type="gramStart"/>
      <w:r w:rsidR="0008484B">
        <w:t xml:space="preserve">, </w:t>
      </w:r>
      <w:r>
        <w:t xml:space="preserve"> 2011</w:t>
      </w:r>
      <w:proofErr w:type="gramEnd"/>
      <w:r>
        <w:t xml:space="preserve">). </w:t>
      </w:r>
      <w:r w:rsidRPr="00AB0CF5">
        <w:rPr>
          <w:i/>
        </w:rPr>
        <w:t>Exposing the Myth of Common Sense:</w:t>
      </w:r>
      <w:r w:rsidR="00AB0A14">
        <w:rPr>
          <w:i/>
        </w:rPr>
        <w:t xml:space="preserve"> How to Practice</w:t>
      </w:r>
    </w:p>
    <w:p w:rsidR="0025647F" w:rsidRPr="00AB0A14" w:rsidRDefault="00AB0A14" w:rsidP="0008484B">
      <w:pPr>
        <w:ind w:left="288" w:firstLine="288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CulturalHumility</w:t>
      </w:r>
      <w:proofErr w:type="spellEnd"/>
      <w:r>
        <w:rPr>
          <w:i/>
        </w:rPr>
        <w:t>.</w:t>
      </w:r>
      <w:r w:rsidR="0025647F">
        <w:rPr>
          <w:i/>
        </w:rPr>
        <w:t xml:space="preserve"> </w:t>
      </w:r>
      <w:r w:rsidR="000E2739">
        <w:t>Social Justice, The University of Texas, Austin, Texas</w:t>
      </w:r>
      <w:r>
        <w:t>.</w:t>
      </w:r>
      <w:r w:rsidR="000E2739">
        <w:t xml:space="preserve"> </w:t>
      </w:r>
    </w:p>
    <w:p w:rsidR="0025647F" w:rsidRDefault="0025647F" w:rsidP="0025647F"/>
    <w:p w:rsidR="0056388D" w:rsidRDefault="0056388D" w:rsidP="0025647F">
      <w:r>
        <w:t>Fisher, Kerri (June, 2011</w:t>
      </w:r>
      <w:r w:rsidRPr="0056388D">
        <w:rPr>
          <w:i/>
        </w:rPr>
        <w:t>). Communication: The Whole Kit and Caboodle</w:t>
      </w:r>
      <w:r>
        <w:t xml:space="preserve">, Presented to </w:t>
      </w:r>
    </w:p>
    <w:p w:rsidR="0056388D" w:rsidRDefault="0056388D" w:rsidP="0056388D">
      <w:r>
        <w:t xml:space="preserve">    </w:t>
      </w:r>
      <w:r w:rsidR="004F79A9">
        <w:tab/>
      </w:r>
      <w:r>
        <w:t xml:space="preserve"> </w:t>
      </w:r>
      <w:r w:rsidR="004F79A9">
        <w:tab/>
      </w:r>
      <w:proofErr w:type="gramStart"/>
      <w:r>
        <w:t>participants</w:t>
      </w:r>
      <w:proofErr w:type="gramEnd"/>
      <w:r>
        <w:t xml:space="preserve"> at Teen Leadership Summit, Texas State University, San Marcos, Texas.</w:t>
      </w:r>
    </w:p>
    <w:p w:rsidR="0056388D" w:rsidRDefault="0056388D" w:rsidP="0056388D"/>
    <w:p w:rsidR="00AB0A14" w:rsidRDefault="0056388D" w:rsidP="00AB0A14">
      <w:pPr>
        <w:rPr>
          <w:i/>
        </w:rPr>
      </w:pPr>
      <w:r>
        <w:t>Fisher, Kerri, (March</w:t>
      </w:r>
      <w:r w:rsidR="0008484B">
        <w:t>,</w:t>
      </w:r>
      <w:r>
        <w:t xml:space="preserve"> 2011)</w:t>
      </w:r>
      <w:proofErr w:type="gramStart"/>
      <w:r>
        <w:t>.</w:t>
      </w:r>
      <w:r w:rsidR="00AB0A14" w:rsidRPr="00AB0CF5">
        <w:rPr>
          <w:i/>
        </w:rPr>
        <w:t>Exposing</w:t>
      </w:r>
      <w:proofErr w:type="gramEnd"/>
      <w:r w:rsidR="00AB0A14" w:rsidRPr="00AB0CF5">
        <w:rPr>
          <w:i/>
        </w:rPr>
        <w:t xml:space="preserve"> the Myth of Common</w:t>
      </w:r>
      <w:r w:rsidR="00AB0A14">
        <w:rPr>
          <w:i/>
        </w:rPr>
        <w:t xml:space="preserve"> Sense: How to Promote Cultural</w:t>
      </w:r>
    </w:p>
    <w:p w:rsidR="0056388D" w:rsidRPr="00AB0A14" w:rsidRDefault="00AB0A14" w:rsidP="004F79A9">
      <w:pPr>
        <w:ind w:left="288" w:firstLine="288"/>
      </w:pPr>
      <w:r>
        <w:rPr>
          <w:i/>
        </w:rPr>
        <w:t xml:space="preserve"> </w:t>
      </w:r>
      <w:proofErr w:type="gramStart"/>
      <w:r w:rsidRPr="00AB0CF5">
        <w:rPr>
          <w:i/>
        </w:rPr>
        <w:t xml:space="preserve">Humility in </w:t>
      </w:r>
      <w:r w:rsidR="00A92733" w:rsidRPr="00AB0CF5">
        <w:rPr>
          <w:i/>
        </w:rPr>
        <w:t>Schools</w:t>
      </w:r>
      <w:r w:rsidR="00A92733">
        <w:rPr>
          <w:i/>
        </w:rPr>
        <w:t>.</w:t>
      </w:r>
      <w:proofErr w:type="gramEnd"/>
      <w:r w:rsidR="0056388D">
        <w:t xml:space="preserve"> Presented to Round Rock ISD/YMCA Workers and Trainers. </w:t>
      </w:r>
    </w:p>
    <w:p w:rsidR="004D6CE8" w:rsidRDefault="004D6CE8" w:rsidP="006D1AE5">
      <w:pPr>
        <w:rPr>
          <w:b/>
          <w:u w:val="single"/>
        </w:rPr>
      </w:pPr>
    </w:p>
    <w:p w:rsidR="009D28A4" w:rsidRPr="00AB0CF5" w:rsidRDefault="00EE55DA" w:rsidP="009D28A4">
      <w:pPr>
        <w:rPr>
          <w:i/>
        </w:rPr>
      </w:pPr>
      <w:r>
        <w:t xml:space="preserve">Fisher, Kerri, </w:t>
      </w:r>
      <w:r w:rsidR="009D28A4">
        <w:t>(</w:t>
      </w:r>
      <w:r w:rsidR="004D6CE8">
        <w:t>February</w:t>
      </w:r>
      <w:r w:rsidR="0008484B">
        <w:t>,</w:t>
      </w:r>
      <w:r w:rsidR="004D6CE8">
        <w:t xml:space="preserve"> 2011</w:t>
      </w:r>
      <w:r w:rsidR="009D28A4">
        <w:t>)</w:t>
      </w:r>
      <w:r w:rsidR="00AB0CF5">
        <w:t xml:space="preserve">. </w:t>
      </w:r>
      <w:r w:rsidR="009D28A4" w:rsidRPr="00AB0CF5">
        <w:rPr>
          <w:i/>
        </w:rPr>
        <w:t>Exposing the Myth of Common Sense: How to Promote Cultural</w:t>
      </w:r>
    </w:p>
    <w:p w:rsidR="004F79A9" w:rsidRDefault="009D28A4" w:rsidP="004F79A9">
      <w:pPr>
        <w:ind w:left="288" w:firstLine="288"/>
      </w:pPr>
      <w:r w:rsidRPr="00AB0CF5">
        <w:rPr>
          <w:i/>
        </w:rPr>
        <w:t>Humility in Schools</w:t>
      </w:r>
      <w:r w:rsidR="00AB0CF5">
        <w:t>, P</w:t>
      </w:r>
      <w:r>
        <w:t xml:space="preserve">resented at the </w:t>
      </w:r>
      <w:r w:rsidR="004D6CE8">
        <w:t>School Social Work Confer</w:t>
      </w:r>
      <w:r w:rsidR="00A92733">
        <w:t>ence</w:t>
      </w:r>
      <w:r w:rsidR="004D6CE8">
        <w:t xml:space="preserve">, </w:t>
      </w:r>
      <w:r>
        <w:t>University of Texas,</w:t>
      </w:r>
    </w:p>
    <w:p w:rsidR="004D6CE8" w:rsidRDefault="009D28A4" w:rsidP="004F79A9">
      <w:pPr>
        <w:ind w:left="288" w:firstLine="288"/>
      </w:pPr>
      <w:r>
        <w:t xml:space="preserve"> Austin.</w:t>
      </w:r>
    </w:p>
    <w:p w:rsidR="008E6452" w:rsidRDefault="008E6452" w:rsidP="009D28A4">
      <w:pPr>
        <w:ind w:left="288" w:firstLine="45"/>
      </w:pPr>
    </w:p>
    <w:p w:rsidR="009D28A4" w:rsidRPr="00B4413C" w:rsidRDefault="00EE55DA" w:rsidP="006D1AE5">
      <w:pPr>
        <w:rPr>
          <w:i/>
        </w:rPr>
      </w:pPr>
      <w:r>
        <w:t xml:space="preserve">Fisher, Kerri, </w:t>
      </w:r>
      <w:r w:rsidR="009D28A4">
        <w:t>(</w:t>
      </w:r>
      <w:r w:rsidR="004D6CE8">
        <w:t>January</w:t>
      </w:r>
      <w:r w:rsidR="0008484B">
        <w:t>,</w:t>
      </w:r>
      <w:r w:rsidR="004D6CE8">
        <w:t xml:space="preserve"> 2011</w:t>
      </w:r>
      <w:r w:rsidR="009D28A4">
        <w:t>)</w:t>
      </w:r>
      <w:r w:rsidR="00AB0CF5">
        <w:t>.</w:t>
      </w:r>
      <w:r w:rsidR="004D6CE8">
        <w:t xml:space="preserve"> </w:t>
      </w:r>
      <w:proofErr w:type="spellStart"/>
      <w:r w:rsidR="004D6CE8">
        <w:t>Pflugervil</w:t>
      </w:r>
      <w:r w:rsidR="0056388D">
        <w:t>le</w:t>
      </w:r>
      <w:r w:rsidR="009D28A4">
        <w:t>I.S.D</w:t>
      </w:r>
      <w:proofErr w:type="spellEnd"/>
      <w:r w:rsidR="009D28A4">
        <w:t xml:space="preserve">. </w:t>
      </w:r>
      <w:r w:rsidR="009D28A4" w:rsidRPr="00B4413C">
        <w:rPr>
          <w:i/>
        </w:rPr>
        <w:t xml:space="preserve">Support, Strength and Sanity: How </w:t>
      </w:r>
      <w:proofErr w:type="gramStart"/>
      <w:r w:rsidR="009D28A4" w:rsidRPr="00B4413C">
        <w:rPr>
          <w:i/>
        </w:rPr>
        <w:t>to</w:t>
      </w:r>
      <w:proofErr w:type="gramEnd"/>
      <w:r w:rsidR="009D28A4" w:rsidRPr="00B4413C">
        <w:rPr>
          <w:i/>
        </w:rPr>
        <w:t xml:space="preserve"> </w:t>
      </w:r>
    </w:p>
    <w:p w:rsidR="004D6CE8" w:rsidRDefault="009D28A4" w:rsidP="009D28A4">
      <w:pPr>
        <w:ind w:left="285"/>
      </w:pPr>
      <w:r w:rsidRPr="00B4413C">
        <w:rPr>
          <w:i/>
        </w:rPr>
        <w:t>Survive/Thrive Parenting</w:t>
      </w:r>
      <w:r>
        <w:t>. Presented to parents and community members at Community   Connection Conference, Pflugerville, Texas.</w:t>
      </w:r>
    </w:p>
    <w:p w:rsidR="008E6452" w:rsidRDefault="008E6452" w:rsidP="009D28A4">
      <w:pPr>
        <w:ind w:left="285"/>
      </w:pPr>
    </w:p>
    <w:p w:rsidR="009D28A4" w:rsidRDefault="00EE55DA" w:rsidP="006D1AE5">
      <w:r>
        <w:t xml:space="preserve">Fisher, Kerri </w:t>
      </w:r>
      <w:r w:rsidR="009D28A4">
        <w:t>(</w:t>
      </w:r>
      <w:r w:rsidR="004D6CE8">
        <w:t>August</w:t>
      </w:r>
      <w:proofErr w:type="gramStart"/>
      <w:r w:rsidR="0008484B">
        <w:t xml:space="preserve">, </w:t>
      </w:r>
      <w:r w:rsidR="004D6CE8">
        <w:t xml:space="preserve"> 2010</w:t>
      </w:r>
      <w:proofErr w:type="gramEnd"/>
      <w:r w:rsidR="009D28A4">
        <w:t>)</w:t>
      </w:r>
      <w:r w:rsidR="00AB0CF5">
        <w:t>.</w:t>
      </w:r>
      <w:r w:rsidR="004D6CE8">
        <w:t xml:space="preserve"> </w:t>
      </w:r>
      <w:proofErr w:type="spellStart"/>
      <w:r w:rsidR="009D28A4" w:rsidRPr="00AB0CF5">
        <w:rPr>
          <w:i/>
        </w:rPr>
        <w:t>Strengthsfinder</w:t>
      </w:r>
      <w:proofErr w:type="spellEnd"/>
      <w:r w:rsidR="009D28A4" w:rsidRPr="00AB0CF5">
        <w:rPr>
          <w:i/>
        </w:rPr>
        <w:t xml:space="preserve"> 2.0</w:t>
      </w:r>
      <w:r w:rsidR="009D28A4">
        <w:t xml:space="preserve">. Presented to </w:t>
      </w:r>
      <w:r w:rsidR="004D6CE8">
        <w:t xml:space="preserve">Office of Curriculum and </w:t>
      </w:r>
    </w:p>
    <w:p w:rsidR="009D28A4" w:rsidRDefault="009D28A4" w:rsidP="006D1AE5">
      <w:r>
        <w:tab/>
      </w:r>
      <w:proofErr w:type="gramStart"/>
      <w:r w:rsidR="004D6CE8">
        <w:t xml:space="preserve">Instruction, </w:t>
      </w:r>
      <w:r>
        <w:t>Austin I.S.D, Austin, Texas.</w:t>
      </w:r>
      <w:proofErr w:type="gramEnd"/>
      <w:r>
        <w:t xml:space="preserve"> </w:t>
      </w:r>
    </w:p>
    <w:p w:rsidR="008E6452" w:rsidRDefault="008E6452" w:rsidP="006D1AE5"/>
    <w:p w:rsidR="0008484B" w:rsidRDefault="00EE55DA" w:rsidP="0008484B">
      <w:pPr>
        <w:rPr>
          <w:i/>
        </w:rPr>
      </w:pPr>
      <w:r>
        <w:t xml:space="preserve">Fisher, Kerri </w:t>
      </w:r>
      <w:r w:rsidR="009D28A4">
        <w:t>(</w:t>
      </w:r>
      <w:r w:rsidR="004D6CE8">
        <w:t>June</w:t>
      </w:r>
      <w:r w:rsidR="0008484B">
        <w:t>,</w:t>
      </w:r>
      <w:r w:rsidR="004D6CE8">
        <w:t xml:space="preserve"> 2010</w:t>
      </w:r>
      <w:r w:rsidR="009D28A4">
        <w:t>)</w:t>
      </w:r>
      <w:r w:rsidR="00AB0CF5">
        <w:t>.</w:t>
      </w:r>
      <w:r w:rsidR="004D6CE8">
        <w:t xml:space="preserve"> </w:t>
      </w:r>
      <w:r w:rsidR="009D28A4" w:rsidRPr="00AB0CF5">
        <w:rPr>
          <w:i/>
        </w:rPr>
        <w:t xml:space="preserve">What am I doing and </w:t>
      </w:r>
      <w:proofErr w:type="gramStart"/>
      <w:r w:rsidR="009D28A4" w:rsidRPr="00AB0CF5">
        <w:rPr>
          <w:i/>
        </w:rPr>
        <w:t>How</w:t>
      </w:r>
      <w:proofErr w:type="gramEnd"/>
      <w:r w:rsidR="009D28A4" w:rsidRPr="00AB0CF5">
        <w:rPr>
          <w:i/>
        </w:rPr>
        <w:t xml:space="preserve"> is it Working</w:t>
      </w:r>
      <w:r w:rsidR="009B56C8" w:rsidRPr="00AB0CF5">
        <w:rPr>
          <w:i/>
        </w:rPr>
        <w:t>: Investing Cultural</w:t>
      </w:r>
    </w:p>
    <w:p w:rsidR="0008484B" w:rsidRDefault="009B56C8" w:rsidP="0008484B">
      <w:pPr>
        <w:ind w:firstLine="288"/>
      </w:pPr>
      <w:r w:rsidRPr="00AB0CF5">
        <w:rPr>
          <w:i/>
        </w:rPr>
        <w:t xml:space="preserve"> </w:t>
      </w:r>
      <w:proofErr w:type="gramStart"/>
      <w:r w:rsidRPr="00AB0CF5">
        <w:rPr>
          <w:i/>
        </w:rPr>
        <w:t>Influences on School, Work, Love and Play</w:t>
      </w:r>
      <w:r>
        <w:t>.</w:t>
      </w:r>
      <w:proofErr w:type="gramEnd"/>
      <w:r w:rsidR="00BE623A">
        <w:t xml:space="preserve"> Presented to </w:t>
      </w:r>
      <w:r w:rsidR="0056388D">
        <w:t>participants</w:t>
      </w:r>
      <w:r w:rsidR="00BE623A">
        <w:t xml:space="preserve"> at Teen Leadership</w:t>
      </w:r>
    </w:p>
    <w:p w:rsidR="004D6CE8" w:rsidRPr="0008484B" w:rsidRDefault="00BE623A" w:rsidP="0008484B">
      <w:pPr>
        <w:ind w:firstLine="288"/>
        <w:rPr>
          <w:i/>
        </w:rPr>
      </w:pPr>
      <w:r>
        <w:t xml:space="preserve"> Summit, Concordia University, Austin, Texas.</w:t>
      </w:r>
    </w:p>
    <w:p w:rsidR="008E6452" w:rsidRDefault="008E6452" w:rsidP="00BE623A">
      <w:pPr>
        <w:ind w:left="285"/>
      </w:pPr>
    </w:p>
    <w:p w:rsidR="00BE623A" w:rsidRDefault="00EE55DA" w:rsidP="006D1AE5">
      <w:r>
        <w:t xml:space="preserve">Fisher, Kerri </w:t>
      </w:r>
      <w:r w:rsidR="0008484B">
        <w:t xml:space="preserve">(April, </w:t>
      </w:r>
      <w:r w:rsidR="00BE623A">
        <w:t>2010).</w:t>
      </w:r>
      <w:r w:rsidR="004D6CE8">
        <w:t xml:space="preserve"> </w:t>
      </w:r>
      <w:proofErr w:type="gramStart"/>
      <w:r w:rsidR="00BE623A" w:rsidRPr="00AB0CF5">
        <w:rPr>
          <w:i/>
        </w:rPr>
        <w:t>Effective Collaboration with Parents and Families</w:t>
      </w:r>
      <w:r w:rsidR="00BE623A">
        <w:t>.</w:t>
      </w:r>
      <w:proofErr w:type="gramEnd"/>
      <w:r w:rsidR="00BE623A">
        <w:t xml:space="preserve"> Presented to </w:t>
      </w:r>
    </w:p>
    <w:p w:rsidR="004D6CE8" w:rsidRDefault="00BE623A" w:rsidP="006D1AE5">
      <w:r>
        <w:tab/>
      </w:r>
      <w:proofErr w:type="gramStart"/>
      <w:r>
        <w:t>Urban Education Cohort at The University of Texas, Austin, Texas.</w:t>
      </w:r>
      <w:proofErr w:type="gramEnd"/>
    </w:p>
    <w:p w:rsidR="008E6452" w:rsidRDefault="008E6452" w:rsidP="006D1AE5"/>
    <w:p w:rsidR="0008484B" w:rsidRDefault="00EE55DA" w:rsidP="006D1AE5">
      <w:r>
        <w:t xml:space="preserve">Fisher, Kerri </w:t>
      </w:r>
      <w:r w:rsidR="004C5408">
        <w:t>(</w:t>
      </w:r>
      <w:r w:rsidR="0008484B">
        <w:t xml:space="preserve">March, </w:t>
      </w:r>
      <w:r w:rsidR="004D6CE8">
        <w:t>2010</w:t>
      </w:r>
      <w:r w:rsidR="004C5408">
        <w:t>)</w:t>
      </w:r>
      <w:r w:rsidR="00AB0CF5">
        <w:t>.</w:t>
      </w:r>
      <w:r w:rsidR="008E6452">
        <w:t xml:space="preserve"> </w:t>
      </w:r>
      <w:r w:rsidR="004C5408">
        <w:t>Class</w:t>
      </w:r>
      <w:r w:rsidR="00B4413C">
        <w:t xml:space="preserve"> Field</w:t>
      </w:r>
      <w:r w:rsidR="004C5408">
        <w:t xml:space="preserve"> Consultant for </w:t>
      </w:r>
      <w:r w:rsidR="004C5408" w:rsidRPr="00AB0CF5">
        <w:rPr>
          <w:i/>
        </w:rPr>
        <w:t>Cognitive Behavioral Theory</w:t>
      </w:r>
      <w:r w:rsidR="004C5408">
        <w:t xml:space="preserve"> at </w:t>
      </w:r>
      <w:r w:rsidR="004D6CE8">
        <w:t>Social</w:t>
      </w:r>
    </w:p>
    <w:p w:rsidR="004D6CE8" w:rsidRDefault="004D6CE8" w:rsidP="0008484B">
      <w:pPr>
        <w:ind w:firstLine="288"/>
      </w:pPr>
      <w:r>
        <w:t xml:space="preserve"> Work</w:t>
      </w:r>
      <w:r w:rsidR="00B4413C">
        <w:t xml:space="preserve"> </w:t>
      </w:r>
      <w:r w:rsidR="004C5408">
        <w:t xml:space="preserve">Practice class, University of Texas, Austin. </w:t>
      </w:r>
    </w:p>
    <w:p w:rsidR="008E6452" w:rsidRDefault="008E6452" w:rsidP="006D1AE5"/>
    <w:p w:rsidR="008E6452" w:rsidRDefault="00EE55DA" w:rsidP="006D1AE5">
      <w:r>
        <w:t xml:space="preserve">Fisher, Kerri </w:t>
      </w:r>
      <w:r w:rsidR="008E6452">
        <w:t>(March</w:t>
      </w:r>
      <w:r w:rsidR="0008484B">
        <w:t>,</w:t>
      </w:r>
      <w:r w:rsidR="008E6452">
        <w:t xml:space="preserve"> 2010</w:t>
      </w:r>
      <w:proofErr w:type="gramStart"/>
      <w:r w:rsidR="008E6452">
        <w:t xml:space="preserve">) </w:t>
      </w:r>
      <w:r w:rsidR="00AB0CF5">
        <w:t>.</w:t>
      </w:r>
      <w:r w:rsidR="008E6452" w:rsidRPr="00AB0CF5">
        <w:rPr>
          <w:i/>
        </w:rPr>
        <w:t>Developmental</w:t>
      </w:r>
      <w:proofErr w:type="gramEnd"/>
      <w:r w:rsidR="008E6452" w:rsidRPr="00AB0CF5">
        <w:rPr>
          <w:i/>
        </w:rPr>
        <w:t xml:space="preserve"> Stages and Theories of Morality</w:t>
      </w:r>
      <w:r w:rsidR="008E6452">
        <w:t xml:space="preserve">. Adolescent </w:t>
      </w:r>
    </w:p>
    <w:p w:rsidR="004D6CE8" w:rsidRDefault="008E6452" w:rsidP="006D1AE5">
      <w:r>
        <w:tab/>
      </w:r>
      <w:proofErr w:type="gramStart"/>
      <w:r>
        <w:t>Psychology, University of Texas, Austin, Texas.</w:t>
      </w:r>
      <w:proofErr w:type="gramEnd"/>
    </w:p>
    <w:p w:rsidR="008E6452" w:rsidRDefault="008E6452" w:rsidP="006D1AE5"/>
    <w:p w:rsidR="008E6452" w:rsidRDefault="00EE55DA" w:rsidP="006D1AE5">
      <w:r>
        <w:t xml:space="preserve">Fisher, Kerri </w:t>
      </w:r>
      <w:r w:rsidR="008E6452">
        <w:t>(</w:t>
      </w:r>
      <w:r w:rsidR="0008484B">
        <w:t xml:space="preserve">January, </w:t>
      </w:r>
      <w:r w:rsidR="004D6CE8">
        <w:t>2010</w:t>
      </w:r>
      <w:r w:rsidR="008E6452">
        <w:t>).</w:t>
      </w:r>
      <w:r w:rsidR="001145F3">
        <w:t xml:space="preserve"> </w:t>
      </w:r>
      <w:proofErr w:type="spellStart"/>
      <w:r w:rsidR="008E6452" w:rsidRPr="00AB0CF5">
        <w:rPr>
          <w:i/>
        </w:rPr>
        <w:t>Strengthsfinder</w:t>
      </w:r>
      <w:proofErr w:type="spellEnd"/>
      <w:r w:rsidR="008E6452" w:rsidRPr="00AB0CF5">
        <w:rPr>
          <w:i/>
        </w:rPr>
        <w:t xml:space="preserve"> 2.0.</w:t>
      </w:r>
      <w:r w:rsidR="008E6452">
        <w:t xml:space="preserve"> </w:t>
      </w:r>
      <w:r w:rsidR="001145F3">
        <w:t xml:space="preserve">University of Texas Elementary School, </w:t>
      </w:r>
    </w:p>
    <w:p w:rsidR="004D6CE8" w:rsidRDefault="008E6452" w:rsidP="006D1AE5">
      <w:r>
        <w:tab/>
        <w:t>Austin, Texas.</w:t>
      </w:r>
    </w:p>
    <w:p w:rsidR="008E6452" w:rsidRDefault="008E6452" w:rsidP="006D1AE5"/>
    <w:p w:rsidR="00B4413C" w:rsidRDefault="00BE623A" w:rsidP="00AB0CF5">
      <w:r>
        <w:t xml:space="preserve">Fisher, Kerri, </w:t>
      </w:r>
      <w:r w:rsidR="00AB0CF5">
        <w:t>(</w:t>
      </w:r>
      <w:r>
        <w:t>December, 2008</w:t>
      </w:r>
      <w:r w:rsidR="00AB0CF5">
        <w:t xml:space="preserve">). </w:t>
      </w:r>
      <w:proofErr w:type="gramStart"/>
      <w:r w:rsidR="00AB0CF5" w:rsidRPr="00AB0CF5">
        <w:rPr>
          <w:i/>
        </w:rPr>
        <w:t>Effective Collaboration with Parents and Families</w:t>
      </w:r>
      <w:r w:rsidR="00AB0CF5">
        <w:t>.</w:t>
      </w:r>
      <w:proofErr w:type="gramEnd"/>
      <w:r w:rsidR="00AB0CF5">
        <w:t xml:space="preserve"> Presented</w:t>
      </w:r>
    </w:p>
    <w:p w:rsidR="00AB0CF5" w:rsidRDefault="00B4413C" w:rsidP="00AB0CF5">
      <w:r>
        <w:t xml:space="preserve">      </w:t>
      </w:r>
      <w:r w:rsidR="00AB0CF5">
        <w:t xml:space="preserve"> </w:t>
      </w:r>
      <w:proofErr w:type="gramStart"/>
      <w:r w:rsidR="00AB0CF5">
        <w:t>to</w:t>
      </w:r>
      <w:proofErr w:type="gramEnd"/>
      <w:r w:rsidR="00AB0CF5">
        <w:t xml:space="preserve"> Urban Education Cohort at The University of Texas, Austin, Texas.</w:t>
      </w:r>
    </w:p>
    <w:p w:rsidR="00BE623A" w:rsidRDefault="00BE623A" w:rsidP="006D1AE5"/>
    <w:p w:rsidR="005664F6" w:rsidRDefault="005664F6" w:rsidP="006D1AE5">
      <w:pPr>
        <w:rPr>
          <w:b/>
          <w:szCs w:val="24"/>
          <w:u w:val="single"/>
        </w:rPr>
      </w:pPr>
      <w:r w:rsidRPr="005664F6">
        <w:rPr>
          <w:b/>
          <w:szCs w:val="24"/>
          <w:u w:val="single"/>
        </w:rPr>
        <w:t>PUBLICATIONS</w:t>
      </w:r>
    </w:p>
    <w:p w:rsidR="005664F6" w:rsidRPr="005664F6" w:rsidRDefault="005664F6" w:rsidP="006D1AE5">
      <w:pPr>
        <w:rPr>
          <w:b/>
          <w:szCs w:val="24"/>
          <w:u w:val="single"/>
        </w:rPr>
      </w:pPr>
    </w:p>
    <w:p w:rsidR="005664F6" w:rsidRDefault="005664F6" w:rsidP="005664F6">
      <w:proofErr w:type="spellStart"/>
      <w:r>
        <w:t>Slaymaker</w:t>
      </w:r>
      <w:proofErr w:type="spellEnd"/>
      <w:r>
        <w:t xml:space="preserve">, R. &amp; Fisher, K. (in press). Striving for cultural competence while preparing </w:t>
      </w:r>
    </w:p>
    <w:p w:rsidR="005664F6" w:rsidRDefault="005664F6" w:rsidP="005664F6">
      <w:r>
        <w:tab/>
      </w:r>
      <w:proofErr w:type="spellStart"/>
      <w:proofErr w:type="gramStart"/>
      <w:r>
        <w:t>millennials</w:t>
      </w:r>
      <w:proofErr w:type="spellEnd"/>
      <w:proofErr w:type="gramEnd"/>
      <w:r>
        <w:t xml:space="preserve"> as emerging professionals.  </w:t>
      </w:r>
      <w:proofErr w:type="gramStart"/>
      <w:r>
        <w:t>Journal of Social Work Values and Ethics, 12(2).</w:t>
      </w:r>
      <w:proofErr w:type="gramEnd"/>
      <w:r>
        <w:t xml:space="preserve"> </w:t>
      </w:r>
    </w:p>
    <w:p w:rsidR="000D5BC9" w:rsidRDefault="000D5BC9" w:rsidP="006D1AE5"/>
    <w:p w:rsidR="006D1AE5" w:rsidRDefault="006D1AE5" w:rsidP="00F30F84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/>
          <w:szCs w:val="22"/>
          <w:u w:val="single"/>
        </w:rPr>
      </w:pPr>
      <w:r w:rsidRPr="00F30F84">
        <w:rPr>
          <w:rFonts w:ascii="Times New Roman" w:hAnsi="Times New Roman"/>
          <w:szCs w:val="22"/>
          <w:u w:val="single"/>
        </w:rPr>
        <w:t>PROFESSIONAL AFFILIATIONS</w:t>
      </w:r>
      <w:r w:rsidR="00A64CF2">
        <w:rPr>
          <w:rFonts w:ascii="Times New Roman" w:hAnsi="Times New Roman"/>
          <w:szCs w:val="22"/>
          <w:u w:val="single"/>
        </w:rPr>
        <w:t xml:space="preserve"> &amp; COMMUNITY SERVICE</w:t>
      </w:r>
    </w:p>
    <w:p w:rsidR="00867DEA" w:rsidRPr="00867DEA" w:rsidRDefault="00867DEA" w:rsidP="00867DEA"/>
    <w:p w:rsidR="00867DEA" w:rsidRDefault="00867DEA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lastRenderedPageBreak/>
        <w:t>National Association of Social Workers West-Central Texas Branch Interim Chair. (July 2014-Present)</w:t>
      </w:r>
    </w:p>
    <w:p w:rsidR="00A64CF2" w:rsidRDefault="00A64CF2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National Association of Social Workers West-Central Texas Branch Steering Committee. </w:t>
      </w:r>
      <w:r w:rsidR="006C0A95">
        <w:rPr>
          <w:szCs w:val="22"/>
        </w:rPr>
        <w:t>(August 2011-Present)</w:t>
      </w:r>
    </w:p>
    <w:p w:rsidR="0025647F" w:rsidRDefault="00A64CF2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>National Association</w:t>
      </w:r>
      <w:r w:rsidR="0025647F">
        <w:rPr>
          <w:szCs w:val="22"/>
        </w:rPr>
        <w:t xml:space="preserve"> of Social Workers, Member</w:t>
      </w:r>
      <w:r w:rsidR="000E2739">
        <w:rPr>
          <w:szCs w:val="22"/>
        </w:rPr>
        <w:t>. Current.</w:t>
      </w:r>
    </w:p>
    <w:p w:rsidR="00867DEA" w:rsidRDefault="00867DEA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>The Branch Church, Leadership Council. Abilene, Texas (June 2013-Present)</w:t>
      </w:r>
    </w:p>
    <w:p w:rsidR="00867DEA" w:rsidRDefault="00867DEA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>The Branch Church, Worship Leader. Abilene, Texas (June 2014-Present)</w:t>
      </w:r>
    </w:p>
    <w:p w:rsidR="006C0A95" w:rsidRDefault="006C0A95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>Abilene Housing Authority Board of Commissioners, (June 2012-August 2014)</w:t>
      </w:r>
    </w:p>
    <w:p w:rsidR="006C0A95" w:rsidRPr="00867DEA" w:rsidRDefault="006C0A95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>Citizens United Against Disproportionality and Disparity. Abilene, Texas. (December2011-</w:t>
      </w:r>
      <w:r w:rsidRPr="00867DEA">
        <w:rPr>
          <w:szCs w:val="22"/>
        </w:rPr>
        <w:t>May 2013)</w:t>
      </w:r>
    </w:p>
    <w:p w:rsidR="006D1AE5" w:rsidRDefault="00993D07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>School Social Work Alli</w:t>
      </w:r>
      <w:r w:rsidR="000D5BC9">
        <w:rPr>
          <w:szCs w:val="22"/>
        </w:rPr>
        <w:t>an</w:t>
      </w:r>
      <w:r>
        <w:rPr>
          <w:szCs w:val="22"/>
        </w:rPr>
        <w:t>ce of Texas</w:t>
      </w:r>
      <w:r w:rsidR="00A64CF2">
        <w:rPr>
          <w:szCs w:val="22"/>
        </w:rPr>
        <w:t>, Founding Member</w:t>
      </w:r>
      <w:r w:rsidR="000E2739">
        <w:rPr>
          <w:szCs w:val="22"/>
        </w:rPr>
        <w:t>.</w:t>
      </w:r>
    </w:p>
    <w:p w:rsidR="003D00F7" w:rsidRPr="00993D07" w:rsidRDefault="003D00F7" w:rsidP="00867DEA">
      <w:pPr>
        <w:numPr>
          <w:ilvl w:val="0"/>
          <w:numId w:val="39"/>
        </w:numPr>
        <w:rPr>
          <w:szCs w:val="22"/>
        </w:rPr>
      </w:pPr>
      <w:r>
        <w:rPr>
          <w:szCs w:val="22"/>
        </w:rPr>
        <w:t xml:space="preserve">School Social Work Conference </w:t>
      </w:r>
      <w:r w:rsidR="00867DEA">
        <w:rPr>
          <w:szCs w:val="22"/>
        </w:rPr>
        <w:t xml:space="preserve">of Texas, Committee </w:t>
      </w:r>
      <w:proofErr w:type="gramStart"/>
      <w:r w:rsidR="00867DEA">
        <w:rPr>
          <w:szCs w:val="22"/>
        </w:rPr>
        <w:t>Member ,</w:t>
      </w:r>
      <w:proofErr w:type="gramEnd"/>
      <w:r w:rsidR="004F79A9">
        <w:rPr>
          <w:szCs w:val="22"/>
        </w:rPr>
        <w:t xml:space="preserve"> </w:t>
      </w:r>
      <w:r w:rsidR="00A64CF2">
        <w:rPr>
          <w:szCs w:val="22"/>
        </w:rPr>
        <w:t>Austin</w:t>
      </w:r>
      <w:r w:rsidR="004F5D71">
        <w:rPr>
          <w:szCs w:val="22"/>
        </w:rPr>
        <w:t>.</w:t>
      </w:r>
      <w:r w:rsidR="0025647F">
        <w:rPr>
          <w:szCs w:val="22"/>
        </w:rPr>
        <w:t xml:space="preserve"> </w:t>
      </w:r>
      <w:r w:rsidR="000E2739">
        <w:rPr>
          <w:szCs w:val="22"/>
        </w:rPr>
        <w:t>(</w:t>
      </w:r>
      <w:r w:rsidR="0025647F">
        <w:rPr>
          <w:szCs w:val="22"/>
        </w:rPr>
        <w:t>August 2008-May-2011)</w:t>
      </w:r>
    </w:p>
    <w:p w:rsidR="002A24B7" w:rsidRDefault="002A24B7" w:rsidP="0075450E">
      <w:pPr>
        <w:rPr>
          <w:szCs w:val="22"/>
        </w:rPr>
      </w:pPr>
    </w:p>
    <w:p w:rsidR="004F79A9" w:rsidRDefault="004F79A9" w:rsidP="004F79A9">
      <w:pPr>
        <w:rPr>
          <w:szCs w:val="22"/>
        </w:rPr>
      </w:pPr>
    </w:p>
    <w:p w:rsidR="004F79A9" w:rsidRPr="004F79A9" w:rsidRDefault="004F79A9" w:rsidP="004F79A9">
      <w:pPr>
        <w:rPr>
          <w:szCs w:val="22"/>
        </w:rPr>
      </w:pPr>
    </w:p>
    <w:sectPr w:rsidR="004F79A9" w:rsidRPr="004F79A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AE" w:rsidRDefault="00E623AE">
      <w:r>
        <w:separator/>
      </w:r>
    </w:p>
  </w:endnote>
  <w:endnote w:type="continuationSeparator" w:id="0">
    <w:p w:rsidR="00E623AE" w:rsidRDefault="00E6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5" w:rsidRDefault="00986C45">
    <w:pPr>
      <w:pStyle w:val="Footer"/>
      <w:jc w:val="center"/>
      <w:rPr>
        <w:sz w:val="20"/>
      </w:rPr>
    </w:pPr>
    <w:r>
      <w:rPr>
        <w:sz w:val="20"/>
      </w:rPr>
      <w:t>Kerri Fisher, LCSW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AE" w:rsidRDefault="00E623AE">
      <w:r>
        <w:separator/>
      </w:r>
    </w:p>
  </w:footnote>
  <w:footnote w:type="continuationSeparator" w:id="0">
    <w:p w:rsidR="00E623AE" w:rsidRDefault="00E62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5" w:rsidRDefault="00986C45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74C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A5002"/>
    <w:multiLevelType w:val="hybridMultilevel"/>
    <w:tmpl w:val="56CAF21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2">
    <w:nsid w:val="061D4247"/>
    <w:multiLevelType w:val="hybridMultilevel"/>
    <w:tmpl w:val="A754C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9925910"/>
    <w:multiLevelType w:val="hybridMultilevel"/>
    <w:tmpl w:val="E2183B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F27C06"/>
    <w:multiLevelType w:val="hybridMultilevel"/>
    <w:tmpl w:val="677C5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0645F4"/>
    <w:multiLevelType w:val="hybridMultilevel"/>
    <w:tmpl w:val="B2B078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032FA6"/>
    <w:multiLevelType w:val="hybridMultilevel"/>
    <w:tmpl w:val="3BF8E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2A3D26"/>
    <w:multiLevelType w:val="hybridMultilevel"/>
    <w:tmpl w:val="22D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C5675"/>
    <w:multiLevelType w:val="hybridMultilevel"/>
    <w:tmpl w:val="F7F2AA5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6B24DB"/>
    <w:multiLevelType w:val="hybridMultilevel"/>
    <w:tmpl w:val="4482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6C7A"/>
    <w:multiLevelType w:val="hybridMultilevel"/>
    <w:tmpl w:val="A754C8C8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EE43CD7"/>
    <w:multiLevelType w:val="hybridMultilevel"/>
    <w:tmpl w:val="7C7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76F22"/>
    <w:multiLevelType w:val="hybridMultilevel"/>
    <w:tmpl w:val="708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5644B"/>
    <w:multiLevelType w:val="hybridMultilevel"/>
    <w:tmpl w:val="BC1CE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E249B7"/>
    <w:multiLevelType w:val="hybridMultilevel"/>
    <w:tmpl w:val="75781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43E20"/>
    <w:multiLevelType w:val="hybridMultilevel"/>
    <w:tmpl w:val="56CAF21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16">
    <w:nsid w:val="37864595"/>
    <w:multiLevelType w:val="hybridMultilevel"/>
    <w:tmpl w:val="3CF623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478F1"/>
    <w:multiLevelType w:val="hybridMultilevel"/>
    <w:tmpl w:val="27F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35A06"/>
    <w:multiLevelType w:val="hybridMultilevel"/>
    <w:tmpl w:val="83F600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DE7197"/>
    <w:multiLevelType w:val="hybridMultilevel"/>
    <w:tmpl w:val="E1B2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17EA8"/>
    <w:multiLevelType w:val="hybridMultilevel"/>
    <w:tmpl w:val="A1108D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3E02E8"/>
    <w:multiLevelType w:val="hybridMultilevel"/>
    <w:tmpl w:val="76040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8F6C2A"/>
    <w:multiLevelType w:val="hybridMultilevel"/>
    <w:tmpl w:val="99B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AA1505"/>
    <w:multiLevelType w:val="hybridMultilevel"/>
    <w:tmpl w:val="0F488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806D2"/>
    <w:multiLevelType w:val="hybridMultilevel"/>
    <w:tmpl w:val="BBB0E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E5749B"/>
    <w:multiLevelType w:val="hybridMultilevel"/>
    <w:tmpl w:val="4B3E0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D27D4D"/>
    <w:multiLevelType w:val="hybridMultilevel"/>
    <w:tmpl w:val="80E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F344D"/>
    <w:multiLevelType w:val="hybridMultilevel"/>
    <w:tmpl w:val="706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70661"/>
    <w:multiLevelType w:val="hybridMultilevel"/>
    <w:tmpl w:val="C2B8B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72F54FD"/>
    <w:multiLevelType w:val="hybridMultilevel"/>
    <w:tmpl w:val="6D44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E7E0D"/>
    <w:multiLevelType w:val="hybridMultilevel"/>
    <w:tmpl w:val="1AD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F1FDD"/>
    <w:multiLevelType w:val="hybridMultilevel"/>
    <w:tmpl w:val="9F0C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FA3C77"/>
    <w:multiLevelType w:val="hybridMultilevel"/>
    <w:tmpl w:val="56CA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3">
    <w:nsid w:val="6CF24B91"/>
    <w:multiLevelType w:val="hybridMultilevel"/>
    <w:tmpl w:val="91E68ECE"/>
    <w:lvl w:ilvl="0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4">
    <w:nsid w:val="6EAA5244"/>
    <w:multiLevelType w:val="hybridMultilevel"/>
    <w:tmpl w:val="958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3347F"/>
    <w:multiLevelType w:val="hybridMultilevel"/>
    <w:tmpl w:val="4A78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821E3F"/>
    <w:multiLevelType w:val="hybridMultilevel"/>
    <w:tmpl w:val="2CC25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445FEC"/>
    <w:multiLevelType w:val="hybridMultilevel"/>
    <w:tmpl w:val="67964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9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"/>
  </w:num>
  <w:num w:numId="9">
    <w:abstractNumId w:val="8"/>
  </w:num>
  <w:num w:numId="10">
    <w:abstractNumId w:val="5"/>
  </w:num>
  <w:num w:numId="11">
    <w:abstractNumId w:val="27"/>
  </w:num>
  <w:num w:numId="12">
    <w:abstractNumId w:val="22"/>
  </w:num>
  <w:num w:numId="13">
    <w:abstractNumId w:val="28"/>
  </w:num>
  <w:num w:numId="14">
    <w:abstractNumId w:val="6"/>
  </w:num>
  <w:num w:numId="15">
    <w:abstractNumId w:val="37"/>
  </w:num>
  <w:num w:numId="16">
    <w:abstractNumId w:val="31"/>
  </w:num>
  <w:num w:numId="17">
    <w:abstractNumId w:val="18"/>
  </w:num>
  <w:num w:numId="18">
    <w:abstractNumId w:val="36"/>
  </w:num>
  <w:num w:numId="19">
    <w:abstractNumId w:val="21"/>
  </w:num>
  <w:num w:numId="20">
    <w:abstractNumId w:val="13"/>
  </w:num>
  <w:num w:numId="21">
    <w:abstractNumId w:val="7"/>
  </w:num>
  <w:num w:numId="22">
    <w:abstractNumId w:val="11"/>
  </w:num>
  <w:num w:numId="23">
    <w:abstractNumId w:val="25"/>
  </w:num>
  <w:num w:numId="24">
    <w:abstractNumId w:val="24"/>
  </w:num>
  <w:num w:numId="25">
    <w:abstractNumId w:val="34"/>
  </w:num>
  <w:num w:numId="26">
    <w:abstractNumId w:val="20"/>
  </w:num>
  <w:num w:numId="27">
    <w:abstractNumId w:val="35"/>
  </w:num>
  <w:num w:numId="28">
    <w:abstractNumId w:val="30"/>
  </w:num>
  <w:num w:numId="29">
    <w:abstractNumId w:val="1"/>
  </w:num>
  <w:num w:numId="30">
    <w:abstractNumId w:val="10"/>
  </w:num>
  <w:num w:numId="31">
    <w:abstractNumId w:val="23"/>
  </w:num>
  <w:num w:numId="32">
    <w:abstractNumId w:val="15"/>
  </w:num>
  <w:num w:numId="33">
    <w:abstractNumId w:val="32"/>
  </w:num>
  <w:num w:numId="34">
    <w:abstractNumId w:val="2"/>
  </w:num>
  <w:num w:numId="35">
    <w:abstractNumId w:val="9"/>
  </w:num>
  <w:num w:numId="36">
    <w:abstractNumId w:val="26"/>
  </w:num>
  <w:num w:numId="37">
    <w:abstractNumId w:val="19"/>
  </w:num>
  <w:num w:numId="38">
    <w:abstractNumId w:val="14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70"/>
    <w:rsid w:val="00052877"/>
    <w:rsid w:val="0008484B"/>
    <w:rsid w:val="00090E80"/>
    <w:rsid w:val="00095B38"/>
    <w:rsid w:val="000A0C8A"/>
    <w:rsid w:val="000D3CFF"/>
    <w:rsid w:val="000D5BC9"/>
    <w:rsid w:val="000E2739"/>
    <w:rsid w:val="001101E9"/>
    <w:rsid w:val="001145F3"/>
    <w:rsid w:val="00117714"/>
    <w:rsid w:val="0013495E"/>
    <w:rsid w:val="00191BE0"/>
    <w:rsid w:val="00222806"/>
    <w:rsid w:val="0022544D"/>
    <w:rsid w:val="00225536"/>
    <w:rsid w:val="00236516"/>
    <w:rsid w:val="0025647F"/>
    <w:rsid w:val="00286ECB"/>
    <w:rsid w:val="00291E30"/>
    <w:rsid w:val="002A24B7"/>
    <w:rsid w:val="002A66F1"/>
    <w:rsid w:val="002B4223"/>
    <w:rsid w:val="002E5680"/>
    <w:rsid w:val="00315B26"/>
    <w:rsid w:val="00331B10"/>
    <w:rsid w:val="00335920"/>
    <w:rsid w:val="0034709E"/>
    <w:rsid w:val="00350CAD"/>
    <w:rsid w:val="003A3B04"/>
    <w:rsid w:val="003D00F7"/>
    <w:rsid w:val="003E7B18"/>
    <w:rsid w:val="00406883"/>
    <w:rsid w:val="00407B97"/>
    <w:rsid w:val="004410EF"/>
    <w:rsid w:val="004650F0"/>
    <w:rsid w:val="0046517E"/>
    <w:rsid w:val="00473D54"/>
    <w:rsid w:val="00481C91"/>
    <w:rsid w:val="0049552E"/>
    <w:rsid w:val="004B0F5C"/>
    <w:rsid w:val="004C492F"/>
    <w:rsid w:val="004C5408"/>
    <w:rsid w:val="004D50D5"/>
    <w:rsid w:val="004D6CE8"/>
    <w:rsid w:val="004F15CC"/>
    <w:rsid w:val="004F5D71"/>
    <w:rsid w:val="004F79A9"/>
    <w:rsid w:val="00515D6C"/>
    <w:rsid w:val="00555756"/>
    <w:rsid w:val="005573FA"/>
    <w:rsid w:val="0056388D"/>
    <w:rsid w:val="005664F6"/>
    <w:rsid w:val="00573478"/>
    <w:rsid w:val="00575976"/>
    <w:rsid w:val="0058755D"/>
    <w:rsid w:val="00596861"/>
    <w:rsid w:val="005C37BB"/>
    <w:rsid w:val="005D7506"/>
    <w:rsid w:val="00613B12"/>
    <w:rsid w:val="00640852"/>
    <w:rsid w:val="006735BE"/>
    <w:rsid w:val="00681CDE"/>
    <w:rsid w:val="006874A1"/>
    <w:rsid w:val="006A0648"/>
    <w:rsid w:val="006B3220"/>
    <w:rsid w:val="006C0A95"/>
    <w:rsid w:val="006D1AE5"/>
    <w:rsid w:val="006F068E"/>
    <w:rsid w:val="006F7584"/>
    <w:rsid w:val="007423FD"/>
    <w:rsid w:val="00744E09"/>
    <w:rsid w:val="0075450E"/>
    <w:rsid w:val="00773E45"/>
    <w:rsid w:val="007D42FD"/>
    <w:rsid w:val="007E3F8D"/>
    <w:rsid w:val="0083033D"/>
    <w:rsid w:val="008307DF"/>
    <w:rsid w:val="00835748"/>
    <w:rsid w:val="008430CD"/>
    <w:rsid w:val="0085020F"/>
    <w:rsid w:val="00867DEA"/>
    <w:rsid w:val="008B307D"/>
    <w:rsid w:val="008C0195"/>
    <w:rsid w:val="008D4553"/>
    <w:rsid w:val="008E6452"/>
    <w:rsid w:val="00914004"/>
    <w:rsid w:val="009239DB"/>
    <w:rsid w:val="009511CC"/>
    <w:rsid w:val="00951CA7"/>
    <w:rsid w:val="00952653"/>
    <w:rsid w:val="00973504"/>
    <w:rsid w:val="00975526"/>
    <w:rsid w:val="00986C45"/>
    <w:rsid w:val="00993D07"/>
    <w:rsid w:val="009A6E0A"/>
    <w:rsid w:val="009B56C8"/>
    <w:rsid w:val="009B7DBB"/>
    <w:rsid w:val="009D28A4"/>
    <w:rsid w:val="009D70FD"/>
    <w:rsid w:val="009E3B44"/>
    <w:rsid w:val="00A1138A"/>
    <w:rsid w:val="00A344A0"/>
    <w:rsid w:val="00A64CF2"/>
    <w:rsid w:val="00A77533"/>
    <w:rsid w:val="00A824FF"/>
    <w:rsid w:val="00A87458"/>
    <w:rsid w:val="00A92733"/>
    <w:rsid w:val="00AB0A14"/>
    <w:rsid w:val="00AB0CF5"/>
    <w:rsid w:val="00AB32B8"/>
    <w:rsid w:val="00AB4FE7"/>
    <w:rsid w:val="00AD33C6"/>
    <w:rsid w:val="00B2279C"/>
    <w:rsid w:val="00B23D40"/>
    <w:rsid w:val="00B4413C"/>
    <w:rsid w:val="00B46542"/>
    <w:rsid w:val="00B73F6A"/>
    <w:rsid w:val="00B85160"/>
    <w:rsid w:val="00BC6501"/>
    <w:rsid w:val="00BE623A"/>
    <w:rsid w:val="00C13E6E"/>
    <w:rsid w:val="00C5209D"/>
    <w:rsid w:val="00C56032"/>
    <w:rsid w:val="00C6629B"/>
    <w:rsid w:val="00C6787E"/>
    <w:rsid w:val="00C83756"/>
    <w:rsid w:val="00C95FD1"/>
    <w:rsid w:val="00CA307F"/>
    <w:rsid w:val="00CC0D56"/>
    <w:rsid w:val="00CE78AB"/>
    <w:rsid w:val="00D663D9"/>
    <w:rsid w:val="00D73E35"/>
    <w:rsid w:val="00D75D93"/>
    <w:rsid w:val="00D957F5"/>
    <w:rsid w:val="00DF300E"/>
    <w:rsid w:val="00DF7854"/>
    <w:rsid w:val="00E007F6"/>
    <w:rsid w:val="00E11D08"/>
    <w:rsid w:val="00E27ACC"/>
    <w:rsid w:val="00E325B7"/>
    <w:rsid w:val="00E3796D"/>
    <w:rsid w:val="00E37A91"/>
    <w:rsid w:val="00E623AE"/>
    <w:rsid w:val="00EA17D7"/>
    <w:rsid w:val="00EA5AE9"/>
    <w:rsid w:val="00ED197D"/>
    <w:rsid w:val="00EE55DA"/>
    <w:rsid w:val="00EF58BE"/>
    <w:rsid w:val="00F30F84"/>
    <w:rsid w:val="00F3751F"/>
    <w:rsid w:val="00FA7046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A14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right" w:pos="8640"/>
      </w:tabs>
      <w:jc w:val="center"/>
      <w:outlineLvl w:val="0"/>
    </w:pPr>
    <w:rPr>
      <w:rFonts w:ascii="Bell MT" w:hAnsi="Bell MT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right" w:pos="8640"/>
      </w:tabs>
      <w:outlineLvl w:val="1"/>
    </w:pPr>
    <w:rPr>
      <w:rFonts w:ascii="Bell MT" w:hAnsi="Bell MT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ell MT" w:hAnsi="Bell MT"/>
      <w:b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ell MT" w:hAnsi="Bell MT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ell MT" w:hAnsi="Bell MT"/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ell MT" w:hAnsi="Bell MT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ell MT" w:hAnsi="Bell MT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  <w:rPr>
      <w:rFonts w:ascii="Bell MT" w:hAnsi="Bell MT"/>
    </w:rPr>
  </w:style>
  <w:style w:type="paragraph" w:styleId="BodyTextIndent2">
    <w:name w:val="Body Text Indent 2"/>
    <w:basedOn w:val="Normal"/>
    <w:pPr>
      <w:ind w:left="720"/>
    </w:pPr>
    <w:rPr>
      <w:rFonts w:ascii="Bell MT" w:hAnsi="Bell MT"/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/>
    </w:pPr>
    <w:rPr>
      <w:rFonts w:ascii="Bell MT" w:hAnsi="Bell MT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ell MT" w:hAnsi="Bell MT"/>
      <w:b/>
    </w:rPr>
  </w:style>
  <w:style w:type="paragraph" w:styleId="BodyText2">
    <w:name w:val="Body Text 2"/>
    <w:basedOn w:val="Normal"/>
    <w:rPr>
      <w:color w:val="FF0000"/>
    </w:rPr>
  </w:style>
  <w:style w:type="paragraph" w:styleId="BalloonText">
    <w:name w:val="Balloon Text"/>
    <w:basedOn w:val="Normal"/>
    <w:semiHidden/>
    <w:rsid w:val="005B242B"/>
    <w:rPr>
      <w:rFonts w:ascii="Lucida Grande" w:hAnsi="Lucida Grande"/>
      <w:sz w:val="18"/>
      <w:szCs w:val="18"/>
    </w:rPr>
  </w:style>
  <w:style w:type="character" w:styleId="HTMLCite">
    <w:name w:val="HTML Cite"/>
    <w:rsid w:val="00640852"/>
    <w:rPr>
      <w:i/>
      <w:iCs/>
    </w:rPr>
  </w:style>
  <w:style w:type="character" w:customStyle="1" w:styleId="FooterChar">
    <w:name w:val="Footer Char"/>
    <w:link w:val="Footer"/>
    <w:uiPriority w:val="99"/>
    <w:rsid w:val="00993D07"/>
    <w:rPr>
      <w:sz w:val="24"/>
    </w:rPr>
  </w:style>
  <w:style w:type="paragraph" w:styleId="ListParagraph">
    <w:name w:val="List Paragraph"/>
    <w:basedOn w:val="Normal"/>
    <w:uiPriority w:val="34"/>
    <w:qFormat/>
    <w:rsid w:val="00993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A14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right" w:pos="8640"/>
      </w:tabs>
      <w:jc w:val="center"/>
      <w:outlineLvl w:val="0"/>
    </w:pPr>
    <w:rPr>
      <w:rFonts w:ascii="Bell MT" w:hAnsi="Bell MT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right" w:pos="8640"/>
      </w:tabs>
      <w:outlineLvl w:val="1"/>
    </w:pPr>
    <w:rPr>
      <w:rFonts w:ascii="Bell MT" w:hAnsi="Bell MT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ell MT" w:hAnsi="Bell MT"/>
      <w:b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ell MT" w:hAnsi="Bell MT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ell MT" w:hAnsi="Bell MT"/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ell MT" w:hAnsi="Bell MT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ell MT" w:hAnsi="Bell MT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right" w:pos="8640"/>
      </w:tabs>
      <w:ind w:left="720"/>
    </w:pPr>
    <w:rPr>
      <w:rFonts w:ascii="Bell MT" w:hAnsi="Bell MT"/>
    </w:rPr>
  </w:style>
  <w:style w:type="paragraph" w:styleId="BodyTextIndent2">
    <w:name w:val="Body Text Indent 2"/>
    <w:basedOn w:val="Normal"/>
    <w:pPr>
      <w:ind w:left="720"/>
    </w:pPr>
    <w:rPr>
      <w:rFonts w:ascii="Bell MT" w:hAnsi="Bell MT"/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/>
    </w:pPr>
    <w:rPr>
      <w:rFonts w:ascii="Bell MT" w:hAnsi="Bell MT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Bell MT" w:hAnsi="Bell MT"/>
      <w:b/>
    </w:rPr>
  </w:style>
  <w:style w:type="paragraph" w:styleId="BodyText2">
    <w:name w:val="Body Text 2"/>
    <w:basedOn w:val="Normal"/>
    <w:rPr>
      <w:color w:val="FF0000"/>
    </w:rPr>
  </w:style>
  <w:style w:type="paragraph" w:styleId="BalloonText">
    <w:name w:val="Balloon Text"/>
    <w:basedOn w:val="Normal"/>
    <w:semiHidden/>
    <w:rsid w:val="005B242B"/>
    <w:rPr>
      <w:rFonts w:ascii="Lucida Grande" w:hAnsi="Lucida Grande"/>
      <w:sz w:val="18"/>
      <w:szCs w:val="18"/>
    </w:rPr>
  </w:style>
  <w:style w:type="character" w:styleId="HTMLCite">
    <w:name w:val="HTML Cite"/>
    <w:rsid w:val="00640852"/>
    <w:rPr>
      <w:i/>
      <w:iCs/>
    </w:rPr>
  </w:style>
  <w:style w:type="character" w:customStyle="1" w:styleId="FooterChar">
    <w:name w:val="Footer Char"/>
    <w:link w:val="Footer"/>
    <w:uiPriority w:val="99"/>
    <w:rsid w:val="00993D07"/>
    <w:rPr>
      <w:sz w:val="24"/>
    </w:rPr>
  </w:style>
  <w:style w:type="paragraph" w:styleId="ListParagraph">
    <w:name w:val="List Paragraph"/>
    <w:basedOn w:val="Normal"/>
    <w:uiPriority w:val="34"/>
    <w:qFormat/>
    <w:rsid w:val="00993D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8237</Characters>
  <Application>Microsoft Macintosh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Kay Corlett</vt:lpstr>
    </vt:vector>
  </TitlesOfParts>
  <Company>Hardin-Simmons University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Kay Corlett</dc:title>
  <dc:subject/>
  <dc:creator>Mary Corlett</dc:creator>
  <cp:keywords/>
  <cp:lastModifiedBy>Nikki D. Wilmoth</cp:lastModifiedBy>
  <cp:revision>2</cp:revision>
  <cp:lastPrinted>2014-10-10T17:50:00Z</cp:lastPrinted>
  <dcterms:created xsi:type="dcterms:W3CDTF">2015-08-03T15:14:00Z</dcterms:created>
  <dcterms:modified xsi:type="dcterms:W3CDTF">2015-08-03T15:14:00Z</dcterms:modified>
</cp:coreProperties>
</file>